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56D" w:rsidRPr="0057256D" w:rsidRDefault="0057256D" w:rsidP="0057256D">
      <w:pPr>
        <w:pStyle w:val="Style3"/>
        <w:widowControl/>
        <w:tabs>
          <w:tab w:val="left" w:pos="5194"/>
        </w:tabs>
        <w:spacing w:before="53" w:line="276" w:lineRule="auto"/>
        <w:rPr>
          <w:rStyle w:val="FontStyle22"/>
          <w:sz w:val="20"/>
        </w:rPr>
      </w:pPr>
      <w:proofErr w:type="gramStart"/>
      <w:r w:rsidRPr="0057256D">
        <w:rPr>
          <w:rStyle w:val="FontStyle22"/>
          <w:sz w:val="20"/>
        </w:rPr>
        <w:t>Рассмотрено  на</w:t>
      </w:r>
      <w:proofErr w:type="gramEnd"/>
      <w:r w:rsidRPr="0057256D">
        <w:rPr>
          <w:rStyle w:val="FontStyle22"/>
          <w:sz w:val="20"/>
        </w:rPr>
        <w:t xml:space="preserve"> заседании                                                               </w:t>
      </w:r>
      <w:r>
        <w:rPr>
          <w:rStyle w:val="FontStyle22"/>
          <w:sz w:val="20"/>
        </w:rPr>
        <w:t xml:space="preserve">        </w:t>
      </w:r>
      <w:r w:rsidRPr="0057256D">
        <w:rPr>
          <w:rStyle w:val="FontStyle22"/>
          <w:sz w:val="20"/>
        </w:rPr>
        <w:t xml:space="preserve"> Утверждаю</w:t>
      </w:r>
    </w:p>
    <w:p w:rsidR="0057256D" w:rsidRPr="0057256D" w:rsidRDefault="0057256D" w:rsidP="0057256D">
      <w:pPr>
        <w:pStyle w:val="Style3"/>
        <w:widowControl/>
        <w:tabs>
          <w:tab w:val="left" w:pos="5194"/>
        </w:tabs>
        <w:spacing w:before="53" w:line="276" w:lineRule="auto"/>
        <w:rPr>
          <w:rStyle w:val="FontStyle22"/>
          <w:sz w:val="20"/>
        </w:rPr>
      </w:pPr>
      <w:r w:rsidRPr="0057256D">
        <w:rPr>
          <w:rStyle w:val="FontStyle22"/>
          <w:sz w:val="20"/>
        </w:rPr>
        <w:t xml:space="preserve"> Управляющего совета школы</w:t>
      </w:r>
      <w:r w:rsidRPr="0057256D">
        <w:rPr>
          <w:rStyle w:val="FontStyle22"/>
          <w:sz w:val="20"/>
        </w:rPr>
        <w:tab/>
        <w:t xml:space="preserve">   </w:t>
      </w:r>
      <w:r>
        <w:rPr>
          <w:rStyle w:val="FontStyle22"/>
          <w:sz w:val="20"/>
        </w:rPr>
        <w:t xml:space="preserve">   </w:t>
      </w:r>
      <w:r w:rsidRPr="0057256D">
        <w:rPr>
          <w:rStyle w:val="FontStyle22"/>
          <w:sz w:val="20"/>
        </w:rPr>
        <w:t xml:space="preserve"> Директор школы                     </w:t>
      </w:r>
      <w:r w:rsidR="00A75A18">
        <w:rPr>
          <w:rStyle w:val="FontStyle22"/>
          <w:sz w:val="20"/>
        </w:rPr>
        <w:t>И.П. Ермакова</w:t>
      </w:r>
    </w:p>
    <w:p w:rsidR="0057256D" w:rsidRPr="0057256D" w:rsidRDefault="00A75A18" w:rsidP="0057256D">
      <w:pPr>
        <w:pStyle w:val="Style3"/>
        <w:widowControl/>
        <w:tabs>
          <w:tab w:val="left" w:pos="5069"/>
        </w:tabs>
        <w:spacing w:line="276" w:lineRule="auto"/>
        <w:rPr>
          <w:rStyle w:val="FontStyle22"/>
          <w:sz w:val="20"/>
        </w:rPr>
      </w:pPr>
      <w:r>
        <w:rPr>
          <w:rStyle w:val="FontStyle22"/>
          <w:sz w:val="20"/>
        </w:rPr>
        <w:t xml:space="preserve">протокол № </w:t>
      </w:r>
      <w:proofErr w:type="gramStart"/>
      <w:r>
        <w:rPr>
          <w:rStyle w:val="FontStyle22"/>
          <w:sz w:val="20"/>
        </w:rPr>
        <w:t xml:space="preserve">3 </w:t>
      </w:r>
      <w:r w:rsidR="0057256D" w:rsidRPr="0057256D">
        <w:rPr>
          <w:rStyle w:val="FontStyle22"/>
          <w:sz w:val="20"/>
        </w:rPr>
        <w:t xml:space="preserve"> от</w:t>
      </w:r>
      <w:proofErr w:type="gramEnd"/>
      <w:r w:rsidR="0057256D" w:rsidRPr="0057256D">
        <w:rPr>
          <w:rStyle w:val="FontStyle22"/>
          <w:sz w:val="20"/>
        </w:rPr>
        <w:t xml:space="preserve"> </w:t>
      </w:r>
      <w:r>
        <w:rPr>
          <w:rStyle w:val="FontStyle22"/>
          <w:sz w:val="20"/>
        </w:rPr>
        <w:t>12 января</w:t>
      </w:r>
      <w:r w:rsidR="0057256D">
        <w:rPr>
          <w:rStyle w:val="FontStyle22"/>
          <w:sz w:val="20"/>
        </w:rPr>
        <w:t xml:space="preserve"> 20</w:t>
      </w:r>
      <w:r>
        <w:rPr>
          <w:rStyle w:val="FontStyle22"/>
          <w:sz w:val="20"/>
        </w:rPr>
        <w:t>15</w:t>
      </w:r>
      <w:r w:rsidR="0057256D">
        <w:rPr>
          <w:rStyle w:val="FontStyle22"/>
          <w:sz w:val="20"/>
        </w:rPr>
        <w:t xml:space="preserve"> г.</w:t>
      </w:r>
      <w:r w:rsidR="0057256D">
        <w:rPr>
          <w:rStyle w:val="FontStyle22"/>
          <w:sz w:val="20"/>
        </w:rPr>
        <w:tab/>
        <w:t xml:space="preserve">           </w:t>
      </w:r>
      <w:r w:rsidR="0057256D" w:rsidRPr="0057256D">
        <w:rPr>
          <w:rStyle w:val="FontStyle22"/>
          <w:sz w:val="20"/>
        </w:rPr>
        <w:t>Приказ №_</w:t>
      </w:r>
      <w:r w:rsidR="009A0798">
        <w:rPr>
          <w:rStyle w:val="FontStyle22"/>
          <w:sz w:val="20"/>
        </w:rPr>
        <w:t>7</w:t>
      </w:r>
      <w:r w:rsidR="0057256D" w:rsidRPr="0057256D">
        <w:rPr>
          <w:rStyle w:val="FontStyle22"/>
          <w:sz w:val="20"/>
        </w:rPr>
        <w:t xml:space="preserve"> от  _</w:t>
      </w:r>
      <w:r w:rsidR="009A0798">
        <w:rPr>
          <w:rStyle w:val="FontStyle22"/>
          <w:sz w:val="20"/>
        </w:rPr>
        <w:t>17.01.2015</w:t>
      </w:r>
      <w:bookmarkStart w:id="0" w:name="_GoBack"/>
      <w:bookmarkEnd w:id="0"/>
      <w:r w:rsidR="0057256D" w:rsidRPr="0057256D">
        <w:rPr>
          <w:rStyle w:val="FontStyle22"/>
          <w:sz w:val="20"/>
        </w:rPr>
        <w:t>_ г.</w:t>
      </w:r>
    </w:p>
    <w:p w:rsidR="0057256D" w:rsidRPr="0057256D" w:rsidRDefault="0057256D" w:rsidP="0057256D">
      <w:pPr>
        <w:pStyle w:val="a5"/>
        <w:spacing w:line="276" w:lineRule="auto"/>
        <w:jc w:val="left"/>
        <w:rPr>
          <w:b w:val="0"/>
          <w:sz w:val="24"/>
          <w:szCs w:val="28"/>
        </w:rPr>
      </w:pPr>
    </w:p>
    <w:p w:rsidR="0057256D" w:rsidRDefault="0057256D" w:rsidP="00BC1C9E">
      <w:pPr>
        <w:jc w:val="center"/>
        <w:rPr>
          <w:rFonts w:ascii="Times New Roman" w:hAnsi="Times New Roman" w:cs="Times New Roman"/>
          <w:b/>
          <w:sz w:val="28"/>
        </w:rPr>
      </w:pPr>
    </w:p>
    <w:p w:rsidR="0057256D" w:rsidRPr="0057256D" w:rsidRDefault="00BC1C9E" w:rsidP="0057256D">
      <w:pPr>
        <w:pStyle w:val="a7"/>
        <w:jc w:val="center"/>
        <w:rPr>
          <w:rFonts w:ascii="Times New Roman" w:hAnsi="Times New Roman" w:cs="Times New Roman"/>
          <w:b/>
          <w:sz w:val="28"/>
        </w:rPr>
      </w:pPr>
      <w:r w:rsidRPr="0057256D">
        <w:rPr>
          <w:rFonts w:ascii="Times New Roman" w:hAnsi="Times New Roman" w:cs="Times New Roman"/>
          <w:b/>
          <w:sz w:val="28"/>
        </w:rPr>
        <w:t>Положение</w:t>
      </w:r>
    </w:p>
    <w:p w:rsidR="00D53E49" w:rsidRDefault="00BC1C9E" w:rsidP="0057256D">
      <w:pPr>
        <w:pStyle w:val="a7"/>
        <w:jc w:val="center"/>
        <w:rPr>
          <w:rFonts w:ascii="Times New Roman" w:hAnsi="Times New Roman" w:cs="Times New Roman"/>
          <w:b/>
          <w:sz w:val="28"/>
        </w:rPr>
      </w:pPr>
      <w:r w:rsidRPr="0057256D">
        <w:rPr>
          <w:rFonts w:ascii="Times New Roman" w:hAnsi="Times New Roman" w:cs="Times New Roman"/>
          <w:b/>
          <w:sz w:val="28"/>
        </w:rPr>
        <w:t>о показателях эффективности деятельности работников ГДО, занимающих должности младших воспитателей.</w:t>
      </w:r>
    </w:p>
    <w:p w:rsidR="0057256D" w:rsidRPr="0057256D" w:rsidRDefault="0057256D" w:rsidP="0057256D">
      <w:pPr>
        <w:pStyle w:val="a7"/>
        <w:jc w:val="center"/>
        <w:rPr>
          <w:rFonts w:ascii="Times New Roman" w:hAnsi="Times New Roman" w:cs="Times New Roman"/>
          <w:b/>
          <w:sz w:val="28"/>
        </w:rPr>
      </w:pPr>
    </w:p>
    <w:p w:rsidR="00BC1C9E" w:rsidRDefault="00BC1C9E" w:rsidP="001630ED">
      <w:pPr>
        <w:pStyle w:val="a3"/>
        <w:numPr>
          <w:ilvl w:val="0"/>
          <w:numId w:val="1"/>
        </w:numPr>
        <w:jc w:val="center"/>
        <w:rPr>
          <w:rFonts w:ascii="Times New Roman" w:hAnsi="Times New Roman" w:cs="Times New Roman"/>
          <w:b/>
          <w:sz w:val="24"/>
        </w:rPr>
      </w:pPr>
      <w:r w:rsidRPr="00BC1C9E">
        <w:rPr>
          <w:rFonts w:ascii="Times New Roman" w:hAnsi="Times New Roman" w:cs="Times New Roman"/>
          <w:b/>
          <w:sz w:val="24"/>
        </w:rPr>
        <w:t>Общие положения</w:t>
      </w:r>
    </w:p>
    <w:p w:rsidR="00390414" w:rsidRDefault="00390414" w:rsidP="00390414">
      <w:pPr>
        <w:pStyle w:val="a3"/>
        <w:rPr>
          <w:rFonts w:ascii="Times New Roman" w:hAnsi="Times New Roman" w:cs="Times New Roman"/>
          <w:b/>
          <w:sz w:val="24"/>
        </w:rPr>
      </w:pPr>
    </w:p>
    <w:p w:rsidR="00BC1C9E" w:rsidRDefault="00BC1C9E" w:rsidP="007E2B23">
      <w:pPr>
        <w:pStyle w:val="a3"/>
        <w:numPr>
          <w:ilvl w:val="1"/>
          <w:numId w:val="1"/>
        </w:numPr>
        <w:ind w:left="-142"/>
        <w:jc w:val="both"/>
        <w:rPr>
          <w:rFonts w:ascii="Times New Roman" w:hAnsi="Times New Roman" w:cs="Times New Roman"/>
          <w:sz w:val="24"/>
        </w:rPr>
      </w:pPr>
      <w:r>
        <w:rPr>
          <w:rFonts w:ascii="Times New Roman" w:hAnsi="Times New Roman" w:cs="Times New Roman"/>
          <w:sz w:val="24"/>
        </w:rPr>
        <w:t>Настоящие Показатели разработаны в соответствии с Трудовым кодексом РФ, Законом РФ «Об образовании», в целях исполнения Областного закона № 380-ЗС от 22.10.2005 «О межбюджетных отношениях органов государственной власти и органов местного самоуправления в Ростовской области» (с изменениями и дополнениями).</w:t>
      </w:r>
    </w:p>
    <w:p w:rsidR="00BC1C9E" w:rsidRDefault="00BC1C9E" w:rsidP="007E2B23">
      <w:pPr>
        <w:pStyle w:val="a3"/>
        <w:numPr>
          <w:ilvl w:val="1"/>
          <w:numId w:val="1"/>
        </w:numPr>
        <w:ind w:left="-142"/>
        <w:jc w:val="both"/>
        <w:rPr>
          <w:rFonts w:ascii="Times New Roman" w:hAnsi="Times New Roman" w:cs="Times New Roman"/>
          <w:sz w:val="24"/>
        </w:rPr>
      </w:pPr>
      <w:r>
        <w:rPr>
          <w:rFonts w:ascii="Times New Roman" w:hAnsi="Times New Roman" w:cs="Times New Roman"/>
          <w:sz w:val="24"/>
        </w:rPr>
        <w:t xml:space="preserve"> Настоящие Показатели устанавливают критерии и порядок распределения стимулирующей части заработной платы работников образовательных учреждений (отделений, групп), занимающих должности младших воспитателей.</w:t>
      </w:r>
    </w:p>
    <w:p w:rsidR="00BC1C9E" w:rsidRDefault="00BC1C9E" w:rsidP="007E2B23">
      <w:pPr>
        <w:pStyle w:val="a3"/>
        <w:numPr>
          <w:ilvl w:val="1"/>
          <w:numId w:val="1"/>
        </w:numPr>
        <w:ind w:left="-142"/>
        <w:jc w:val="both"/>
        <w:rPr>
          <w:rFonts w:ascii="Times New Roman" w:hAnsi="Times New Roman" w:cs="Times New Roman"/>
          <w:sz w:val="24"/>
        </w:rPr>
      </w:pPr>
      <w:r>
        <w:rPr>
          <w:rFonts w:ascii="Times New Roman" w:hAnsi="Times New Roman" w:cs="Times New Roman"/>
          <w:sz w:val="24"/>
        </w:rPr>
        <w:t xml:space="preserve"> Стимулирующие выплаты работникам рассматриваются Управляющим Советом</w:t>
      </w:r>
      <w:r w:rsidR="001630ED">
        <w:rPr>
          <w:rFonts w:ascii="Times New Roman" w:hAnsi="Times New Roman" w:cs="Times New Roman"/>
          <w:sz w:val="24"/>
        </w:rPr>
        <w:t xml:space="preserve"> учреждения, обеспечивающим демократический, государственно-общественный характер управления по представлению руководителя ОУ.</w:t>
      </w:r>
    </w:p>
    <w:p w:rsidR="001630ED" w:rsidRDefault="001630ED" w:rsidP="007E2B23">
      <w:pPr>
        <w:pStyle w:val="a3"/>
        <w:numPr>
          <w:ilvl w:val="1"/>
          <w:numId w:val="1"/>
        </w:numPr>
        <w:ind w:left="-142"/>
        <w:jc w:val="both"/>
        <w:rPr>
          <w:rFonts w:ascii="Times New Roman" w:hAnsi="Times New Roman" w:cs="Times New Roman"/>
          <w:sz w:val="24"/>
        </w:rPr>
      </w:pPr>
      <w:r>
        <w:rPr>
          <w:rFonts w:ascii="Times New Roman" w:hAnsi="Times New Roman" w:cs="Times New Roman"/>
          <w:sz w:val="24"/>
        </w:rPr>
        <w:t xml:space="preserve"> Стимулирующая часть фонда оплаты труда направлена на усиление материальной заинтересованности работников образовательных учреждений (отделений, групп), занимающих должности младших воспитателей.</w:t>
      </w:r>
    </w:p>
    <w:p w:rsidR="001630ED" w:rsidRDefault="001630ED" w:rsidP="007E2B23">
      <w:pPr>
        <w:pStyle w:val="a3"/>
        <w:numPr>
          <w:ilvl w:val="1"/>
          <w:numId w:val="1"/>
        </w:numPr>
        <w:ind w:left="-142"/>
        <w:jc w:val="both"/>
        <w:rPr>
          <w:rFonts w:ascii="Times New Roman" w:hAnsi="Times New Roman" w:cs="Times New Roman"/>
          <w:sz w:val="24"/>
        </w:rPr>
      </w:pPr>
      <w:r>
        <w:rPr>
          <w:rFonts w:ascii="Times New Roman" w:hAnsi="Times New Roman" w:cs="Times New Roman"/>
          <w:sz w:val="24"/>
        </w:rPr>
        <w:t xml:space="preserve"> Система стимулирования включает поощрительные выплаты по результатам работников образовательных учреждений (отделений, групп), занимающих должности младших воспитателей.</w:t>
      </w:r>
    </w:p>
    <w:p w:rsidR="001630ED" w:rsidRDefault="001630ED" w:rsidP="001630ED">
      <w:pPr>
        <w:pStyle w:val="a3"/>
        <w:ind w:left="-142"/>
        <w:rPr>
          <w:rFonts w:ascii="Times New Roman" w:hAnsi="Times New Roman" w:cs="Times New Roman"/>
          <w:sz w:val="24"/>
        </w:rPr>
      </w:pPr>
    </w:p>
    <w:p w:rsidR="001630ED" w:rsidRDefault="001630ED" w:rsidP="001630ED">
      <w:pPr>
        <w:pStyle w:val="a3"/>
        <w:numPr>
          <w:ilvl w:val="0"/>
          <w:numId w:val="1"/>
        </w:numPr>
        <w:jc w:val="center"/>
        <w:rPr>
          <w:rFonts w:ascii="Times New Roman" w:hAnsi="Times New Roman" w:cs="Times New Roman"/>
          <w:b/>
          <w:sz w:val="24"/>
        </w:rPr>
      </w:pPr>
      <w:r>
        <w:rPr>
          <w:rFonts w:ascii="Times New Roman" w:hAnsi="Times New Roman" w:cs="Times New Roman"/>
          <w:b/>
          <w:sz w:val="24"/>
        </w:rPr>
        <w:t xml:space="preserve">Порядок установления стимулирующих </w:t>
      </w:r>
      <w:r w:rsidRPr="001630ED">
        <w:rPr>
          <w:rFonts w:ascii="Times New Roman" w:hAnsi="Times New Roman" w:cs="Times New Roman"/>
          <w:b/>
          <w:sz w:val="24"/>
        </w:rPr>
        <w:t>выплат  работникам образовательных учреждений (отделений, групп), занимающих должности младших воспитателей.</w:t>
      </w:r>
    </w:p>
    <w:p w:rsidR="00390414" w:rsidRPr="001630ED" w:rsidRDefault="00390414" w:rsidP="00390414">
      <w:pPr>
        <w:pStyle w:val="a3"/>
        <w:rPr>
          <w:rFonts w:ascii="Times New Roman" w:hAnsi="Times New Roman" w:cs="Times New Roman"/>
          <w:b/>
          <w:sz w:val="24"/>
        </w:rPr>
      </w:pPr>
    </w:p>
    <w:p w:rsidR="00927434" w:rsidRDefault="001630ED" w:rsidP="007E2B23">
      <w:pPr>
        <w:pStyle w:val="a3"/>
        <w:numPr>
          <w:ilvl w:val="1"/>
          <w:numId w:val="1"/>
        </w:numPr>
        <w:ind w:left="-142"/>
        <w:jc w:val="both"/>
        <w:rPr>
          <w:rFonts w:ascii="Times New Roman" w:hAnsi="Times New Roman" w:cs="Times New Roman"/>
          <w:sz w:val="24"/>
        </w:rPr>
      </w:pPr>
      <w:r>
        <w:rPr>
          <w:rFonts w:ascii="Times New Roman" w:hAnsi="Times New Roman" w:cs="Times New Roman"/>
          <w:sz w:val="24"/>
        </w:rPr>
        <w:t xml:space="preserve">Распределение вознаграждений осуществляется работникам </w:t>
      </w:r>
      <w:r w:rsidR="00927434">
        <w:rPr>
          <w:rFonts w:ascii="Times New Roman" w:hAnsi="Times New Roman" w:cs="Times New Roman"/>
          <w:sz w:val="24"/>
        </w:rPr>
        <w:t>образовательных учреждений (отделений, групп), занимающих должности младших воспитателей ежеквартально. Вознаграждения работникам образовательных учреждений (отделений, групп), занимающих должности младших воспитателей назначаются в соответствии с Показателями и критериями оценки эффективности деятельности.</w:t>
      </w:r>
    </w:p>
    <w:p w:rsidR="00927434" w:rsidRDefault="00927434" w:rsidP="007E2B23">
      <w:pPr>
        <w:pStyle w:val="a3"/>
        <w:numPr>
          <w:ilvl w:val="1"/>
          <w:numId w:val="1"/>
        </w:numPr>
        <w:ind w:left="-142"/>
        <w:jc w:val="both"/>
        <w:rPr>
          <w:rFonts w:ascii="Times New Roman" w:hAnsi="Times New Roman" w:cs="Times New Roman"/>
          <w:sz w:val="24"/>
        </w:rPr>
      </w:pPr>
      <w:r>
        <w:rPr>
          <w:rFonts w:ascii="Times New Roman" w:hAnsi="Times New Roman" w:cs="Times New Roman"/>
          <w:sz w:val="24"/>
        </w:rPr>
        <w:t xml:space="preserve"> Руководитель образовательного учреждения представляет аналитическую информацию о достигнутых результатах деятельности каждого работника, являющуюся основанием  для поощрения (оценочный лист).</w:t>
      </w:r>
    </w:p>
    <w:p w:rsidR="00927434" w:rsidRDefault="00740EF9" w:rsidP="007E2B23">
      <w:pPr>
        <w:pStyle w:val="a3"/>
        <w:numPr>
          <w:ilvl w:val="1"/>
          <w:numId w:val="1"/>
        </w:numPr>
        <w:ind w:left="-142"/>
        <w:jc w:val="both"/>
        <w:rPr>
          <w:rFonts w:ascii="Times New Roman" w:hAnsi="Times New Roman" w:cs="Times New Roman"/>
          <w:sz w:val="24"/>
        </w:rPr>
      </w:pPr>
      <w:r>
        <w:rPr>
          <w:rFonts w:ascii="Times New Roman" w:hAnsi="Times New Roman" w:cs="Times New Roman"/>
          <w:sz w:val="24"/>
        </w:rPr>
        <w:t xml:space="preserve"> Управляющий С</w:t>
      </w:r>
      <w:r w:rsidR="00927434">
        <w:rPr>
          <w:rFonts w:ascii="Times New Roman" w:hAnsi="Times New Roman" w:cs="Times New Roman"/>
          <w:sz w:val="24"/>
        </w:rPr>
        <w:t>овет</w:t>
      </w:r>
      <w:r>
        <w:rPr>
          <w:rFonts w:ascii="Times New Roman" w:hAnsi="Times New Roman" w:cs="Times New Roman"/>
          <w:sz w:val="24"/>
        </w:rPr>
        <w:t xml:space="preserve"> учреждения принимает решение о выплате поощрения большинством голосов открытым голосованием при условии присутствия не менее половины членов Управляющего Совета. Решение Управляющего Совета оформляется протоколом. На основании протокола Управляющего Совета учреждения руководитель образовательного учреждения издаёт приказ.</w:t>
      </w:r>
    </w:p>
    <w:p w:rsidR="00740EF9" w:rsidRDefault="00740EF9" w:rsidP="007E2B23">
      <w:pPr>
        <w:pStyle w:val="a3"/>
        <w:numPr>
          <w:ilvl w:val="1"/>
          <w:numId w:val="1"/>
        </w:numPr>
        <w:ind w:left="0"/>
        <w:jc w:val="both"/>
        <w:rPr>
          <w:rFonts w:ascii="Times New Roman" w:hAnsi="Times New Roman" w:cs="Times New Roman"/>
          <w:sz w:val="24"/>
        </w:rPr>
      </w:pPr>
      <w:r>
        <w:rPr>
          <w:rFonts w:ascii="Times New Roman" w:hAnsi="Times New Roman" w:cs="Times New Roman"/>
          <w:sz w:val="24"/>
        </w:rPr>
        <w:lastRenderedPageBreak/>
        <w:t xml:space="preserve"> Система стимулирующих выплат предусматривает:</w:t>
      </w:r>
    </w:p>
    <w:p w:rsidR="00142B97" w:rsidRDefault="00740EF9" w:rsidP="007E2B23">
      <w:pPr>
        <w:pStyle w:val="a3"/>
        <w:ind w:left="0"/>
        <w:jc w:val="both"/>
        <w:rPr>
          <w:rFonts w:ascii="Times New Roman" w:hAnsi="Times New Roman" w:cs="Times New Roman"/>
          <w:sz w:val="24"/>
        </w:rPr>
      </w:pPr>
      <w:r>
        <w:rPr>
          <w:rFonts w:ascii="Times New Roman" w:hAnsi="Times New Roman" w:cs="Times New Roman"/>
          <w:sz w:val="24"/>
        </w:rPr>
        <w:t>- стимулирующие выплаты устанавливаются на полугодие, квартал. Порядок и размер выплат устанавливается учреждением на срок  не более одного года на ос</w:t>
      </w:r>
      <w:r w:rsidR="00142B97">
        <w:rPr>
          <w:rFonts w:ascii="Times New Roman" w:hAnsi="Times New Roman" w:cs="Times New Roman"/>
          <w:sz w:val="24"/>
        </w:rPr>
        <w:t>новании решения Управляющего Совета учреждения в пределах фонда оплаты труда.</w:t>
      </w:r>
    </w:p>
    <w:p w:rsidR="001630ED" w:rsidRDefault="00142B97" w:rsidP="007E2B23">
      <w:pPr>
        <w:pStyle w:val="a3"/>
        <w:ind w:left="0"/>
        <w:jc w:val="both"/>
        <w:rPr>
          <w:rFonts w:ascii="Times New Roman" w:hAnsi="Times New Roman" w:cs="Times New Roman"/>
          <w:sz w:val="24"/>
        </w:rPr>
      </w:pPr>
      <w:r>
        <w:rPr>
          <w:rFonts w:ascii="Times New Roman" w:hAnsi="Times New Roman" w:cs="Times New Roman"/>
          <w:sz w:val="24"/>
        </w:rPr>
        <w:t xml:space="preserve">  2.5. </w:t>
      </w:r>
      <w:r w:rsidRPr="00142B97">
        <w:rPr>
          <w:rFonts w:ascii="Times New Roman" w:hAnsi="Times New Roman" w:cs="Times New Roman"/>
          <w:sz w:val="24"/>
        </w:rPr>
        <w:t>Стимулирующие выплаты не начисляются работникам, получившим дисциплинарное</w:t>
      </w:r>
      <w:r>
        <w:rPr>
          <w:rFonts w:ascii="Times New Roman" w:hAnsi="Times New Roman" w:cs="Times New Roman"/>
          <w:sz w:val="24"/>
        </w:rPr>
        <w:t xml:space="preserve"> взыскание в случае нарушения трудовой дисциплины, невыполнения устава, правил внутреннего распорядка и других нормативных актов, зафиксированных в приказах по образовательным учреждениям, реализующим основные общеобразовательные программы дошкольного образования.</w:t>
      </w:r>
    </w:p>
    <w:p w:rsidR="00390414" w:rsidRDefault="00390414" w:rsidP="00142B97">
      <w:pPr>
        <w:pStyle w:val="a3"/>
        <w:ind w:left="-567"/>
        <w:rPr>
          <w:rFonts w:ascii="Times New Roman" w:hAnsi="Times New Roman" w:cs="Times New Roman"/>
          <w:sz w:val="24"/>
        </w:rPr>
      </w:pPr>
    </w:p>
    <w:p w:rsidR="00142B97" w:rsidRDefault="00142B97" w:rsidP="00142B97">
      <w:pPr>
        <w:pStyle w:val="a3"/>
        <w:jc w:val="center"/>
        <w:rPr>
          <w:rFonts w:ascii="Times New Roman" w:hAnsi="Times New Roman" w:cs="Times New Roman"/>
          <w:b/>
          <w:sz w:val="24"/>
        </w:rPr>
      </w:pPr>
      <w:r w:rsidRPr="00142B97">
        <w:rPr>
          <w:rFonts w:ascii="Times New Roman" w:hAnsi="Times New Roman" w:cs="Times New Roman"/>
          <w:b/>
          <w:sz w:val="24"/>
        </w:rPr>
        <w:t xml:space="preserve">3. Критерии оценки эффективности деятельности работников </w:t>
      </w:r>
      <w:r w:rsidRPr="001630ED">
        <w:rPr>
          <w:rFonts w:ascii="Times New Roman" w:hAnsi="Times New Roman" w:cs="Times New Roman"/>
          <w:b/>
          <w:sz w:val="24"/>
        </w:rPr>
        <w:t>образовательных учреждений (отделений, групп), занимающих должности младших воспитателей.</w:t>
      </w:r>
    </w:p>
    <w:p w:rsidR="00390414" w:rsidRPr="001630ED" w:rsidRDefault="00390414" w:rsidP="00142B97">
      <w:pPr>
        <w:pStyle w:val="a3"/>
        <w:jc w:val="center"/>
        <w:rPr>
          <w:rFonts w:ascii="Times New Roman" w:hAnsi="Times New Roman" w:cs="Times New Roman"/>
          <w:b/>
          <w:sz w:val="24"/>
        </w:rPr>
      </w:pPr>
    </w:p>
    <w:tbl>
      <w:tblPr>
        <w:tblStyle w:val="a4"/>
        <w:tblW w:w="0" w:type="auto"/>
        <w:tblInd w:w="-567" w:type="dxa"/>
        <w:tblLook w:val="04A0" w:firstRow="1" w:lastRow="0" w:firstColumn="1" w:lastColumn="0" w:noHBand="0" w:noVBand="1"/>
      </w:tblPr>
      <w:tblGrid>
        <w:gridCol w:w="3227"/>
        <w:gridCol w:w="5338"/>
        <w:gridCol w:w="1006"/>
      </w:tblGrid>
      <w:tr w:rsidR="004B48AD" w:rsidTr="00FC34CB">
        <w:tc>
          <w:tcPr>
            <w:tcW w:w="3227" w:type="dxa"/>
          </w:tcPr>
          <w:p w:rsidR="004B48AD" w:rsidRDefault="004B48AD" w:rsidP="00142B97">
            <w:pPr>
              <w:pStyle w:val="a3"/>
              <w:ind w:left="0"/>
              <w:jc w:val="center"/>
              <w:rPr>
                <w:rFonts w:ascii="Times New Roman" w:hAnsi="Times New Roman" w:cs="Times New Roman"/>
                <w:sz w:val="24"/>
              </w:rPr>
            </w:pPr>
            <w:r>
              <w:rPr>
                <w:rFonts w:ascii="Times New Roman" w:hAnsi="Times New Roman" w:cs="Times New Roman"/>
                <w:sz w:val="24"/>
              </w:rPr>
              <w:t>Критерии</w:t>
            </w:r>
          </w:p>
        </w:tc>
        <w:tc>
          <w:tcPr>
            <w:tcW w:w="5338" w:type="dxa"/>
          </w:tcPr>
          <w:p w:rsidR="004B48AD" w:rsidRDefault="004B48AD" w:rsidP="00142B97">
            <w:pPr>
              <w:pStyle w:val="a3"/>
              <w:ind w:left="0"/>
              <w:jc w:val="center"/>
              <w:rPr>
                <w:rFonts w:ascii="Times New Roman" w:hAnsi="Times New Roman" w:cs="Times New Roman"/>
                <w:sz w:val="24"/>
              </w:rPr>
            </w:pPr>
            <w:r>
              <w:rPr>
                <w:rFonts w:ascii="Times New Roman" w:hAnsi="Times New Roman" w:cs="Times New Roman"/>
                <w:sz w:val="24"/>
              </w:rPr>
              <w:t>Методика расчёта показателей</w:t>
            </w:r>
          </w:p>
        </w:tc>
        <w:tc>
          <w:tcPr>
            <w:tcW w:w="1006" w:type="dxa"/>
          </w:tcPr>
          <w:p w:rsidR="004B48AD" w:rsidRDefault="004B48AD" w:rsidP="00142B97">
            <w:pPr>
              <w:pStyle w:val="a3"/>
              <w:ind w:left="0"/>
              <w:jc w:val="center"/>
              <w:rPr>
                <w:rFonts w:ascii="Times New Roman" w:hAnsi="Times New Roman" w:cs="Times New Roman"/>
                <w:sz w:val="24"/>
              </w:rPr>
            </w:pPr>
            <w:r>
              <w:rPr>
                <w:rFonts w:ascii="Times New Roman" w:hAnsi="Times New Roman" w:cs="Times New Roman"/>
                <w:sz w:val="24"/>
              </w:rPr>
              <w:t>Шкала (баллы)</w:t>
            </w:r>
          </w:p>
        </w:tc>
      </w:tr>
      <w:tr w:rsidR="004B48AD" w:rsidTr="00FC34CB">
        <w:trPr>
          <w:trHeight w:val="615"/>
        </w:trPr>
        <w:tc>
          <w:tcPr>
            <w:tcW w:w="3227" w:type="dxa"/>
            <w:vMerge w:val="restart"/>
          </w:tcPr>
          <w:p w:rsidR="004B48AD" w:rsidRDefault="004B48AD" w:rsidP="004B48AD">
            <w:pPr>
              <w:pStyle w:val="a3"/>
              <w:ind w:left="141"/>
              <w:rPr>
                <w:rFonts w:ascii="Times New Roman" w:hAnsi="Times New Roman" w:cs="Times New Roman"/>
              </w:rPr>
            </w:pPr>
            <w:r w:rsidRPr="004B48AD">
              <w:rPr>
                <w:rFonts w:ascii="Times New Roman" w:hAnsi="Times New Roman" w:cs="Times New Roman"/>
              </w:rPr>
              <w:t xml:space="preserve">1.Обеспечение санитарно-гигиенических условий в помещениях ГДО </w:t>
            </w:r>
          </w:p>
          <w:p w:rsidR="004B48AD" w:rsidRDefault="004B48AD" w:rsidP="004B48AD">
            <w:pPr>
              <w:pStyle w:val="a3"/>
              <w:ind w:left="141"/>
              <w:rPr>
                <w:rFonts w:ascii="Times New Roman" w:hAnsi="Times New Roman" w:cs="Times New Roman"/>
                <w:sz w:val="24"/>
              </w:rPr>
            </w:pPr>
            <w:r w:rsidRPr="004B48AD">
              <w:rPr>
                <w:rFonts w:ascii="Times New Roman" w:hAnsi="Times New Roman" w:cs="Times New Roman"/>
              </w:rPr>
              <w:t>(4 балла)</w:t>
            </w:r>
          </w:p>
        </w:tc>
        <w:tc>
          <w:tcPr>
            <w:tcW w:w="5338" w:type="dxa"/>
          </w:tcPr>
          <w:p w:rsidR="004B48AD" w:rsidRDefault="004B48AD" w:rsidP="004B48AD">
            <w:pPr>
              <w:pStyle w:val="a3"/>
              <w:ind w:left="0"/>
              <w:rPr>
                <w:rFonts w:ascii="Times New Roman" w:hAnsi="Times New Roman" w:cs="Times New Roman"/>
                <w:sz w:val="24"/>
              </w:rPr>
            </w:pPr>
            <w:r>
              <w:rPr>
                <w:rFonts w:ascii="Times New Roman" w:hAnsi="Times New Roman" w:cs="Times New Roman"/>
                <w:sz w:val="24"/>
              </w:rPr>
              <w:t>Качественное содержание помещения в соответствии всем требованиям СанПиН</w:t>
            </w:r>
          </w:p>
        </w:tc>
        <w:tc>
          <w:tcPr>
            <w:tcW w:w="1006" w:type="dxa"/>
          </w:tcPr>
          <w:p w:rsidR="004B48AD" w:rsidRDefault="004B48AD" w:rsidP="00142B97">
            <w:pPr>
              <w:pStyle w:val="a3"/>
              <w:ind w:left="0"/>
              <w:jc w:val="center"/>
              <w:rPr>
                <w:rFonts w:ascii="Times New Roman" w:hAnsi="Times New Roman" w:cs="Times New Roman"/>
                <w:sz w:val="24"/>
              </w:rPr>
            </w:pPr>
            <w:r>
              <w:rPr>
                <w:rFonts w:ascii="Times New Roman" w:hAnsi="Times New Roman" w:cs="Times New Roman"/>
                <w:sz w:val="24"/>
              </w:rPr>
              <w:t>4</w:t>
            </w:r>
          </w:p>
        </w:tc>
      </w:tr>
      <w:tr w:rsidR="004B48AD" w:rsidTr="00FC34CB">
        <w:trPr>
          <w:trHeight w:val="645"/>
        </w:trPr>
        <w:tc>
          <w:tcPr>
            <w:tcW w:w="3227" w:type="dxa"/>
            <w:vMerge/>
          </w:tcPr>
          <w:p w:rsidR="004B48AD" w:rsidRPr="004B48AD" w:rsidRDefault="004B48AD" w:rsidP="004B48AD">
            <w:pPr>
              <w:pStyle w:val="a3"/>
              <w:ind w:left="141"/>
              <w:rPr>
                <w:rFonts w:ascii="Times New Roman" w:hAnsi="Times New Roman" w:cs="Times New Roman"/>
              </w:rPr>
            </w:pPr>
          </w:p>
        </w:tc>
        <w:tc>
          <w:tcPr>
            <w:tcW w:w="5338" w:type="dxa"/>
          </w:tcPr>
          <w:p w:rsidR="004B48AD" w:rsidRDefault="004B48AD" w:rsidP="004B48AD">
            <w:pPr>
              <w:pStyle w:val="a3"/>
              <w:ind w:left="0"/>
              <w:rPr>
                <w:rFonts w:ascii="Times New Roman" w:hAnsi="Times New Roman" w:cs="Times New Roman"/>
                <w:sz w:val="24"/>
              </w:rPr>
            </w:pPr>
            <w:r>
              <w:rPr>
                <w:rFonts w:ascii="Times New Roman" w:hAnsi="Times New Roman" w:cs="Times New Roman"/>
                <w:sz w:val="24"/>
              </w:rPr>
              <w:t>Содержание помещения в соответствии требованиям СанПиН с нарушениями</w:t>
            </w:r>
          </w:p>
        </w:tc>
        <w:tc>
          <w:tcPr>
            <w:tcW w:w="1006" w:type="dxa"/>
          </w:tcPr>
          <w:p w:rsidR="004B48AD" w:rsidRDefault="004B48AD" w:rsidP="00142B97">
            <w:pPr>
              <w:pStyle w:val="a3"/>
              <w:ind w:left="0"/>
              <w:jc w:val="center"/>
              <w:rPr>
                <w:rFonts w:ascii="Times New Roman" w:hAnsi="Times New Roman" w:cs="Times New Roman"/>
                <w:sz w:val="24"/>
              </w:rPr>
            </w:pPr>
            <w:r>
              <w:rPr>
                <w:rFonts w:ascii="Times New Roman" w:hAnsi="Times New Roman" w:cs="Times New Roman"/>
                <w:sz w:val="24"/>
              </w:rPr>
              <w:t>0</w:t>
            </w:r>
          </w:p>
        </w:tc>
      </w:tr>
      <w:tr w:rsidR="004B48AD" w:rsidTr="00FC34CB">
        <w:trPr>
          <w:trHeight w:val="285"/>
        </w:trPr>
        <w:tc>
          <w:tcPr>
            <w:tcW w:w="3227" w:type="dxa"/>
            <w:vMerge w:val="restart"/>
          </w:tcPr>
          <w:p w:rsidR="004B48AD" w:rsidRDefault="004B48AD" w:rsidP="004B48AD">
            <w:pPr>
              <w:rPr>
                <w:rFonts w:ascii="Times New Roman" w:hAnsi="Times New Roman" w:cs="Times New Roman"/>
                <w:sz w:val="24"/>
              </w:rPr>
            </w:pPr>
            <w:r w:rsidRPr="004B48AD">
              <w:rPr>
                <w:rFonts w:ascii="Times New Roman" w:hAnsi="Times New Roman" w:cs="Times New Roman"/>
                <w:sz w:val="24"/>
              </w:rPr>
              <w:t>2.</w:t>
            </w:r>
            <w:r>
              <w:rPr>
                <w:rFonts w:ascii="Times New Roman" w:hAnsi="Times New Roman" w:cs="Times New Roman"/>
                <w:sz w:val="24"/>
              </w:rPr>
              <w:t xml:space="preserve"> Коммуникативная культура сотрудника </w:t>
            </w:r>
          </w:p>
          <w:p w:rsidR="004B48AD" w:rsidRPr="004B48AD" w:rsidRDefault="004B48AD" w:rsidP="004B48AD">
            <w:pPr>
              <w:rPr>
                <w:rFonts w:ascii="Times New Roman" w:hAnsi="Times New Roman" w:cs="Times New Roman"/>
                <w:sz w:val="24"/>
              </w:rPr>
            </w:pPr>
            <w:r>
              <w:rPr>
                <w:rFonts w:ascii="Times New Roman" w:hAnsi="Times New Roman" w:cs="Times New Roman"/>
                <w:sz w:val="24"/>
              </w:rPr>
              <w:t>(5 баллов)</w:t>
            </w:r>
          </w:p>
        </w:tc>
        <w:tc>
          <w:tcPr>
            <w:tcW w:w="5338" w:type="dxa"/>
          </w:tcPr>
          <w:p w:rsidR="004B48AD" w:rsidRDefault="004B48AD" w:rsidP="004B48AD">
            <w:pPr>
              <w:pStyle w:val="a3"/>
              <w:ind w:left="0"/>
              <w:rPr>
                <w:rFonts w:ascii="Times New Roman" w:hAnsi="Times New Roman" w:cs="Times New Roman"/>
                <w:sz w:val="24"/>
              </w:rPr>
            </w:pPr>
            <w:r>
              <w:rPr>
                <w:rFonts w:ascii="Times New Roman" w:hAnsi="Times New Roman" w:cs="Times New Roman"/>
                <w:sz w:val="24"/>
              </w:rPr>
              <w:t>Отсутствие обращений со стороны родителей</w:t>
            </w:r>
          </w:p>
        </w:tc>
        <w:tc>
          <w:tcPr>
            <w:tcW w:w="1006" w:type="dxa"/>
          </w:tcPr>
          <w:p w:rsidR="004B48AD" w:rsidRDefault="007E2B23" w:rsidP="00142B97">
            <w:pPr>
              <w:pStyle w:val="a3"/>
              <w:ind w:left="0"/>
              <w:jc w:val="center"/>
              <w:rPr>
                <w:rFonts w:ascii="Times New Roman" w:hAnsi="Times New Roman" w:cs="Times New Roman"/>
                <w:sz w:val="24"/>
              </w:rPr>
            </w:pPr>
            <w:r>
              <w:rPr>
                <w:rFonts w:ascii="Times New Roman" w:hAnsi="Times New Roman" w:cs="Times New Roman"/>
                <w:sz w:val="24"/>
              </w:rPr>
              <w:t>2</w:t>
            </w:r>
          </w:p>
        </w:tc>
      </w:tr>
      <w:tr w:rsidR="004B48AD" w:rsidTr="00FC34CB">
        <w:trPr>
          <w:trHeight w:val="255"/>
        </w:trPr>
        <w:tc>
          <w:tcPr>
            <w:tcW w:w="3227" w:type="dxa"/>
            <w:vMerge/>
          </w:tcPr>
          <w:p w:rsidR="004B48AD" w:rsidRPr="004B48AD" w:rsidRDefault="004B48AD" w:rsidP="004B48AD">
            <w:pPr>
              <w:rPr>
                <w:rFonts w:ascii="Times New Roman" w:hAnsi="Times New Roman" w:cs="Times New Roman"/>
                <w:sz w:val="24"/>
              </w:rPr>
            </w:pPr>
          </w:p>
        </w:tc>
        <w:tc>
          <w:tcPr>
            <w:tcW w:w="5338" w:type="dxa"/>
          </w:tcPr>
          <w:p w:rsidR="004B48AD" w:rsidRDefault="004B48AD" w:rsidP="004B48AD">
            <w:pPr>
              <w:pStyle w:val="a3"/>
              <w:ind w:left="0"/>
              <w:rPr>
                <w:rFonts w:ascii="Times New Roman" w:hAnsi="Times New Roman" w:cs="Times New Roman"/>
                <w:sz w:val="24"/>
              </w:rPr>
            </w:pPr>
            <w:r>
              <w:rPr>
                <w:rFonts w:ascii="Times New Roman" w:hAnsi="Times New Roman" w:cs="Times New Roman"/>
                <w:sz w:val="24"/>
              </w:rPr>
              <w:t>Отсутствие обращений со стороны коллег</w:t>
            </w:r>
          </w:p>
        </w:tc>
        <w:tc>
          <w:tcPr>
            <w:tcW w:w="1006" w:type="dxa"/>
          </w:tcPr>
          <w:p w:rsidR="004B48AD" w:rsidRDefault="004B48AD" w:rsidP="00142B97">
            <w:pPr>
              <w:pStyle w:val="a3"/>
              <w:ind w:left="0"/>
              <w:jc w:val="center"/>
              <w:rPr>
                <w:rFonts w:ascii="Times New Roman" w:hAnsi="Times New Roman" w:cs="Times New Roman"/>
                <w:sz w:val="24"/>
              </w:rPr>
            </w:pPr>
            <w:r>
              <w:rPr>
                <w:rFonts w:ascii="Times New Roman" w:hAnsi="Times New Roman" w:cs="Times New Roman"/>
                <w:sz w:val="24"/>
              </w:rPr>
              <w:t>1</w:t>
            </w:r>
          </w:p>
        </w:tc>
      </w:tr>
      <w:tr w:rsidR="004B48AD" w:rsidTr="00FC34CB">
        <w:trPr>
          <w:trHeight w:val="135"/>
        </w:trPr>
        <w:tc>
          <w:tcPr>
            <w:tcW w:w="3227" w:type="dxa"/>
            <w:vMerge/>
          </w:tcPr>
          <w:p w:rsidR="004B48AD" w:rsidRPr="004B48AD" w:rsidRDefault="004B48AD" w:rsidP="004B48AD">
            <w:pPr>
              <w:rPr>
                <w:rFonts w:ascii="Times New Roman" w:hAnsi="Times New Roman" w:cs="Times New Roman"/>
                <w:sz w:val="24"/>
              </w:rPr>
            </w:pPr>
          </w:p>
        </w:tc>
        <w:tc>
          <w:tcPr>
            <w:tcW w:w="5338" w:type="dxa"/>
          </w:tcPr>
          <w:p w:rsidR="004B48AD" w:rsidRDefault="004B48AD" w:rsidP="004B48AD">
            <w:pPr>
              <w:pStyle w:val="a3"/>
              <w:ind w:left="0"/>
              <w:rPr>
                <w:rFonts w:ascii="Times New Roman" w:hAnsi="Times New Roman" w:cs="Times New Roman"/>
                <w:sz w:val="24"/>
              </w:rPr>
            </w:pPr>
            <w:r>
              <w:rPr>
                <w:rFonts w:ascii="Times New Roman" w:hAnsi="Times New Roman" w:cs="Times New Roman"/>
                <w:sz w:val="24"/>
              </w:rPr>
              <w:t>Отсутствие обращений со стороны администрации ГДО</w:t>
            </w:r>
          </w:p>
        </w:tc>
        <w:tc>
          <w:tcPr>
            <w:tcW w:w="1006" w:type="dxa"/>
          </w:tcPr>
          <w:p w:rsidR="004B48AD" w:rsidRDefault="007E2B23" w:rsidP="00142B97">
            <w:pPr>
              <w:pStyle w:val="a3"/>
              <w:ind w:left="0"/>
              <w:jc w:val="center"/>
              <w:rPr>
                <w:rFonts w:ascii="Times New Roman" w:hAnsi="Times New Roman" w:cs="Times New Roman"/>
                <w:sz w:val="24"/>
              </w:rPr>
            </w:pPr>
            <w:r>
              <w:rPr>
                <w:rFonts w:ascii="Times New Roman" w:hAnsi="Times New Roman" w:cs="Times New Roman"/>
                <w:sz w:val="24"/>
              </w:rPr>
              <w:t>2</w:t>
            </w:r>
          </w:p>
        </w:tc>
      </w:tr>
      <w:tr w:rsidR="004B48AD" w:rsidTr="00FC34CB">
        <w:trPr>
          <w:trHeight w:val="126"/>
        </w:trPr>
        <w:tc>
          <w:tcPr>
            <w:tcW w:w="3227" w:type="dxa"/>
            <w:vMerge/>
          </w:tcPr>
          <w:p w:rsidR="004B48AD" w:rsidRPr="004B48AD" w:rsidRDefault="004B48AD" w:rsidP="004B48AD">
            <w:pPr>
              <w:rPr>
                <w:rFonts w:ascii="Times New Roman" w:hAnsi="Times New Roman" w:cs="Times New Roman"/>
                <w:sz w:val="24"/>
              </w:rPr>
            </w:pPr>
          </w:p>
        </w:tc>
        <w:tc>
          <w:tcPr>
            <w:tcW w:w="5338" w:type="dxa"/>
          </w:tcPr>
          <w:p w:rsidR="004B48AD" w:rsidRDefault="004B48AD" w:rsidP="004B48AD">
            <w:pPr>
              <w:pStyle w:val="a3"/>
              <w:ind w:left="0"/>
              <w:rPr>
                <w:rFonts w:ascii="Times New Roman" w:hAnsi="Times New Roman" w:cs="Times New Roman"/>
                <w:sz w:val="24"/>
              </w:rPr>
            </w:pPr>
            <w:r>
              <w:rPr>
                <w:rFonts w:ascii="Times New Roman" w:hAnsi="Times New Roman" w:cs="Times New Roman"/>
                <w:sz w:val="24"/>
              </w:rPr>
              <w:t xml:space="preserve">Наличие обращений </w:t>
            </w:r>
          </w:p>
        </w:tc>
        <w:tc>
          <w:tcPr>
            <w:tcW w:w="1006" w:type="dxa"/>
          </w:tcPr>
          <w:p w:rsidR="004B48AD" w:rsidRDefault="004B48AD" w:rsidP="00142B97">
            <w:pPr>
              <w:pStyle w:val="a3"/>
              <w:ind w:left="0"/>
              <w:jc w:val="center"/>
              <w:rPr>
                <w:rFonts w:ascii="Times New Roman" w:hAnsi="Times New Roman" w:cs="Times New Roman"/>
                <w:sz w:val="24"/>
              </w:rPr>
            </w:pPr>
            <w:r>
              <w:rPr>
                <w:rFonts w:ascii="Times New Roman" w:hAnsi="Times New Roman" w:cs="Times New Roman"/>
                <w:sz w:val="24"/>
              </w:rPr>
              <w:t>-1</w:t>
            </w:r>
          </w:p>
        </w:tc>
      </w:tr>
      <w:tr w:rsidR="00C53DDF" w:rsidTr="00FC34CB">
        <w:trPr>
          <w:trHeight w:val="585"/>
        </w:trPr>
        <w:tc>
          <w:tcPr>
            <w:tcW w:w="3227" w:type="dxa"/>
            <w:vMerge w:val="restart"/>
          </w:tcPr>
          <w:p w:rsidR="00C53DDF" w:rsidRDefault="00C53DDF" w:rsidP="004B48AD">
            <w:pPr>
              <w:rPr>
                <w:rFonts w:ascii="Times New Roman" w:hAnsi="Times New Roman" w:cs="Times New Roman"/>
                <w:sz w:val="24"/>
              </w:rPr>
            </w:pPr>
            <w:r>
              <w:rPr>
                <w:rFonts w:ascii="Times New Roman" w:hAnsi="Times New Roman" w:cs="Times New Roman"/>
                <w:sz w:val="24"/>
              </w:rPr>
              <w:t>3.Роль в обеспечении стабильной посещаемости детей группы, снижение заболеваемости</w:t>
            </w:r>
          </w:p>
          <w:p w:rsidR="00C53DDF" w:rsidRPr="004B48AD" w:rsidRDefault="00C53DDF" w:rsidP="004B48AD">
            <w:pPr>
              <w:rPr>
                <w:rFonts w:ascii="Times New Roman" w:hAnsi="Times New Roman" w:cs="Times New Roman"/>
                <w:sz w:val="24"/>
              </w:rPr>
            </w:pPr>
            <w:r>
              <w:rPr>
                <w:rFonts w:ascii="Times New Roman" w:hAnsi="Times New Roman" w:cs="Times New Roman"/>
                <w:sz w:val="24"/>
              </w:rPr>
              <w:t xml:space="preserve"> (3 балла)</w:t>
            </w:r>
          </w:p>
        </w:tc>
        <w:tc>
          <w:tcPr>
            <w:tcW w:w="5338" w:type="dxa"/>
          </w:tcPr>
          <w:p w:rsidR="00C53DDF" w:rsidRDefault="00C53DDF" w:rsidP="00C53DDF">
            <w:pPr>
              <w:pStyle w:val="a3"/>
              <w:ind w:left="0"/>
              <w:rPr>
                <w:rFonts w:ascii="Times New Roman" w:hAnsi="Times New Roman" w:cs="Times New Roman"/>
                <w:sz w:val="24"/>
              </w:rPr>
            </w:pPr>
            <w:r>
              <w:rPr>
                <w:rFonts w:ascii="Times New Roman" w:hAnsi="Times New Roman" w:cs="Times New Roman"/>
                <w:sz w:val="24"/>
              </w:rPr>
              <w:t>Высокий уровень  (80%-100%)</w:t>
            </w:r>
          </w:p>
        </w:tc>
        <w:tc>
          <w:tcPr>
            <w:tcW w:w="1006" w:type="dxa"/>
          </w:tcPr>
          <w:p w:rsidR="00C53DDF" w:rsidRDefault="00C53DDF" w:rsidP="00142B97">
            <w:pPr>
              <w:pStyle w:val="a3"/>
              <w:ind w:left="0"/>
              <w:jc w:val="center"/>
              <w:rPr>
                <w:rFonts w:ascii="Times New Roman" w:hAnsi="Times New Roman" w:cs="Times New Roman"/>
                <w:sz w:val="24"/>
              </w:rPr>
            </w:pPr>
            <w:r>
              <w:rPr>
                <w:rFonts w:ascii="Times New Roman" w:hAnsi="Times New Roman" w:cs="Times New Roman"/>
                <w:sz w:val="24"/>
              </w:rPr>
              <w:t>3</w:t>
            </w:r>
          </w:p>
        </w:tc>
      </w:tr>
      <w:tr w:rsidR="00C53DDF" w:rsidTr="00FC34CB">
        <w:trPr>
          <w:trHeight w:val="435"/>
        </w:trPr>
        <w:tc>
          <w:tcPr>
            <w:tcW w:w="3227" w:type="dxa"/>
            <w:vMerge/>
          </w:tcPr>
          <w:p w:rsidR="00C53DDF" w:rsidRDefault="00C53DDF" w:rsidP="004B48AD">
            <w:pPr>
              <w:rPr>
                <w:rFonts w:ascii="Times New Roman" w:hAnsi="Times New Roman" w:cs="Times New Roman"/>
                <w:sz w:val="24"/>
              </w:rPr>
            </w:pPr>
          </w:p>
        </w:tc>
        <w:tc>
          <w:tcPr>
            <w:tcW w:w="5338" w:type="dxa"/>
          </w:tcPr>
          <w:p w:rsidR="00C53DDF" w:rsidRDefault="00C53DDF" w:rsidP="00C53DDF">
            <w:pPr>
              <w:pStyle w:val="a3"/>
              <w:ind w:left="0"/>
              <w:rPr>
                <w:rFonts w:ascii="Times New Roman" w:hAnsi="Times New Roman" w:cs="Times New Roman"/>
                <w:sz w:val="24"/>
              </w:rPr>
            </w:pPr>
            <w:r>
              <w:rPr>
                <w:rFonts w:ascii="Times New Roman" w:hAnsi="Times New Roman" w:cs="Times New Roman"/>
                <w:sz w:val="24"/>
              </w:rPr>
              <w:t>Средний уровень (60%-80%)</w:t>
            </w:r>
          </w:p>
        </w:tc>
        <w:tc>
          <w:tcPr>
            <w:tcW w:w="1006" w:type="dxa"/>
          </w:tcPr>
          <w:p w:rsidR="00C53DDF" w:rsidRDefault="00C53DDF" w:rsidP="00142B97">
            <w:pPr>
              <w:pStyle w:val="a3"/>
              <w:ind w:left="0"/>
              <w:jc w:val="center"/>
              <w:rPr>
                <w:rFonts w:ascii="Times New Roman" w:hAnsi="Times New Roman" w:cs="Times New Roman"/>
                <w:sz w:val="24"/>
              </w:rPr>
            </w:pPr>
            <w:r>
              <w:rPr>
                <w:rFonts w:ascii="Times New Roman" w:hAnsi="Times New Roman" w:cs="Times New Roman"/>
                <w:sz w:val="24"/>
              </w:rPr>
              <w:t>2</w:t>
            </w:r>
          </w:p>
        </w:tc>
      </w:tr>
      <w:tr w:rsidR="00C53DDF" w:rsidTr="00FC34CB">
        <w:trPr>
          <w:trHeight w:val="615"/>
        </w:trPr>
        <w:tc>
          <w:tcPr>
            <w:tcW w:w="3227" w:type="dxa"/>
            <w:vMerge/>
          </w:tcPr>
          <w:p w:rsidR="00C53DDF" w:rsidRDefault="00C53DDF" w:rsidP="004B48AD">
            <w:pPr>
              <w:rPr>
                <w:rFonts w:ascii="Times New Roman" w:hAnsi="Times New Roman" w:cs="Times New Roman"/>
                <w:sz w:val="24"/>
              </w:rPr>
            </w:pPr>
          </w:p>
        </w:tc>
        <w:tc>
          <w:tcPr>
            <w:tcW w:w="5338" w:type="dxa"/>
          </w:tcPr>
          <w:p w:rsidR="00C53DDF" w:rsidRDefault="00C53DDF" w:rsidP="00C53DDF">
            <w:pPr>
              <w:pStyle w:val="a3"/>
              <w:ind w:left="0"/>
              <w:rPr>
                <w:rFonts w:ascii="Times New Roman" w:hAnsi="Times New Roman" w:cs="Times New Roman"/>
                <w:sz w:val="24"/>
              </w:rPr>
            </w:pPr>
            <w:r>
              <w:rPr>
                <w:rFonts w:ascii="Times New Roman" w:hAnsi="Times New Roman" w:cs="Times New Roman"/>
                <w:sz w:val="24"/>
              </w:rPr>
              <w:t>Низкий уровень (меньше 60%)</w:t>
            </w:r>
          </w:p>
        </w:tc>
        <w:tc>
          <w:tcPr>
            <w:tcW w:w="1006" w:type="dxa"/>
          </w:tcPr>
          <w:p w:rsidR="00C53DDF" w:rsidRDefault="00C53DDF" w:rsidP="00142B97">
            <w:pPr>
              <w:pStyle w:val="a3"/>
              <w:ind w:left="0"/>
              <w:jc w:val="center"/>
              <w:rPr>
                <w:rFonts w:ascii="Times New Roman" w:hAnsi="Times New Roman" w:cs="Times New Roman"/>
                <w:sz w:val="24"/>
              </w:rPr>
            </w:pPr>
            <w:r>
              <w:rPr>
                <w:rFonts w:ascii="Times New Roman" w:hAnsi="Times New Roman" w:cs="Times New Roman"/>
                <w:sz w:val="24"/>
              </w:rPr>
              <w:t>1</w:t>
            </w:r>
          </w:p>
        </w:tc>
      </w:tr>
      <w:tr w:rsidR="00C53DDF" w:rsidTr="00FC34CB">
        <w:trPr>
          <w:trHeight w:val="690"/>
        </w:trPr>
        <w:tc>
          <w:tcPr>
            <w:tcW w:w="3227" w:type="dxa"/>
            <w:vMerge w:val="restart"/>
          </w:tcPr>
          <w:p w:rsidR="00C53DDF" w:rsidRDefault="00C53DDF" w:rsidP="007E2B23">
            <w:pPr>
              <w:pStyle w:val="a3"/>
              <w:ind w:left="0"/>
              <w:rPr>
                <w:rFonts w:ascii="Times New Roman" w:hAnsi="Times New Roman" w:cs="Times New Roman"/>
                <w:sz w:val="24"/>
              </w:rPr>
            </w:pPr>
            <w:r>
              <w:rPr>
                <w:rFonts w:ascii="Times New Roman" w:hAnsi="Times New Roman" w:cs="Times New Roman"/>
                <w:sz w:val="24"/>
              </w:rPr>
              <w:t>4.Выполнение дополнительного объёма работы (соблюдение питьевого режима, уборка крыльца от мусора и снега, уборка веранд, полив песочниц летом</w:t>
            </w:r>
            <w:r w:rsidR="007E2B23">
              <w:rPr>
                <w:rFonts w:ascii="Times New Roman" w:hAnsi="Times New Roman" w:cs="Times New Roman"/>
                <w:sz w:val="24"/>
              </w:rPr>
              <w:t>)</w:t>
            </w:r>
            <w:r>
              <w:rPr>
                <w:rFonts w:ascii="Times New Roman" w:hAnsi="Times New Roman" w:cs="Times New Roman"/>
                <w:sz w:val="24"/>
              </w:rPr>
              <w:t xml:space="preserve"> (5 баллов)</w:t>
            </w:r>
          </w:p>
        </w:tc>
        <w:tc>
          <w:tcPr>
            <w:tcW w:w="5338" w:type="dxa"/>
          </w:tcPr>
          <w:p w:rsidR="00C53DDF" w:rsidRDefault="00C53DDF" w:rsidP="00C53DDF">
            <w:pPr>
              <w:pStyle w:val="a3"/>
              <w:ind w:left="0"/>
              <w:rPr>
                <w:rFonts w:ascii="Times New Roman" w:hAnsi="Times New Roman" w:cs="Times New Roman"/>
                <w:sz w:val="24"/>
              </w:rPr>
            </w:pPr>
            <w:r>
              <w:rPr>
                <w:rFonts w:ascii="Times New Roman" w:hAnsi="Times New Roman" w:cs="Times New Roman"/>
                <w:sz w:val="24"/>
              </w:rPr>
              <w:t xml:space="preserve">Высокий уровень  </w:t>
            </w:r>
          </w:p>
        </w:tc>
        <w:tc>
          <w:tcPr>
            <w:tcW w:w="1006" w:type="dxa"/>
          </w:tcPr>
          <w:p w:rsidR="00C53DDF" w:rsidRDefault="00C53DDF" w:rsidP="00142B97">
            <w:pPr>
              <w:pStyle w:val="a3"/>
              <w:ind w:left="0"/>
              <w:jc w:val="center"/>
              <w:rPr>
                <w:rFonts w:ascii="Times New Roman" w:hAnsi="Times New Roman" w:cs="Times New Roman"/>
                <w:sz w:val="24"/>
              </w:rPr>
            </w:pPr>
            <w:r>
              <w:rPr>
                <w:rFonts w:ascii="Times New Roman" w:hAnsi="Times New Roman" w:cs="Times New Roman"/>
                <w:sz w:val="24"/>
              </w:rPr>
              <w:t>5</w:t>
            </w:r>
          </w:p>
        </w:tc>
      </w:tr>
      <w:tr w:rsidR="00C53DDF" w:rsidTr="00FC34CB">
        <w:trPr>
          <w:trHeight w:val="840"/>
        </w:trPr>
        <w:tc>
          <w:tcPr>
            <w:tcW w:w="3227" w:type="dxa"/>
            <w:vMerge/>
          </w:tcPr>
          <w:p w:rsidR="00C53DDF" w:rsidRDefault="00C53DDF" w:rsidP="00C53DDF">
            <w:pPr>
              <w:pStyle w:val="a3"/>
              <w:ind w:left="0"/>
              <w:rPr>
                <w:rFonts w:ascii="Times New Roman" w:hAnsi="Times New Roman" w:cs="Times New Roman"/>
                <w:sz w:val="24"/>
              </w:rPr>
            </w:pPr>
          </w:p>
        </w:tc>
        <w:tc>
          <w:tcPr>
            <w:tcW w:w="5338" w:type="dxa"/>
          </w:tcPr>
          <w:p w:rsidR="00C53DDF" w:rsidRDefault="00C53DDF" w:rsidP="00C53DDF">
            <w:pPr>
              <w:pStyle w:val="a3"/>
              <w:ind w:left="0"/>
              <w:rPr>
                <w:rFonts w:ascii="Times New Roman" w:hAnsi="Times New Roman" w:cs="Times New Roman"/>
                <w:sz w:val="24"/>
              </w:rPr>
            </w:pPr>
            <w:r>
              <w:rPr>
                <w:rFonts w:ascii="Times New Roman" w:hAnsi="Times New Roman" w:cs="Times New Roman"/>
                <w:sz w:val="24"/>
              </w:rPr>
              <w:t>Низкий уровень</w:t>
            </w:r>
          </w:p>
        </w:tc>
        <w:tc>
          <w:tcPr>
            <w:tcW w:w="1006" w:type="dxa"/>
          </w:tcPr>
          <w:p w:rsidR="00C53DDF" w:rsidRDefault="00C53DDF" w:rsidP="00142B97">
            <w:pPr>
              <w:pStyle w:val="a3"/>
              <w:ind w:left="0"/>
              <w:jc w:val="center"/>
              <w:rPr>
                <w:rFonts w:ascii="Times New Roman" w:hAnsi="Times New Roman" w:cs="Times New Roman"/>
                <w:sz w:val="24"/>
              </w:rPr>
            </w:pPr>
            <w:r>
              <w:rPr>
                <w:rFonts w:ascii="Times New Roman" w:hAnsi="Times New Roman" w:cs="Times New Roman"/>
                <w:sz w:val="24"/>
              </w:rPr>
              <w:t>2</w:t>
            </w:r>
          </w:p>
        </w:tc>
      </w:tr>
      <w:tr w:rsidR="00C53DDF" w:rsidTr="00FC34CB">
        <w:trPr>
          <w:trHeight w:val="1770"/>
        </w:trPr>
        <w:tc>
          <w:tcPr>
            <w:tcW w:w="3227" w:type="dxa"/>
            <w:vMerge/>
          </w:tcPr>
          <w:p w:rsidR="00C53DDF" w:rsidRDefault="00C53DDF" w:rsidP="00C53DDF">
            <w:pPr>
              <w:pStyle w:val="a3"/>
              <w:ind w:left="0"/>
              <w:rPr>
                <w:rFonts w:ascii="Times New Roman" w:hAnsi="Times New Roman" w:cs="Times New Roman"/>
                <w:sz w:val="24"/>
              </w:rPr>
            </w:pPr>
          </w:p>
        </w:tc>
        <w:tc>
          <w:tcPr>
            <w:tcW w:w="5338" w:type="dxa"/>
          </w:tcPr>
          <w:p w:rsidR="00C53DDF" w:rsidRDefault="00C53DDF" w:rsidP="00C53DDF">
            <w:pPr>
              <w:pStyle w:val="a3"/>
              <w:ind w:left="0"/>
              <w:rPr>
                <w:rFonts w:ascii="Times New Roman" w:hAnsi="Times New Roman" w:cs="Times New Roman"/>
                <w:sz w:val="24"/>
              </w:rPr>
            </w:pPr>
            <w:r>
              <w:rPr>
                <w:rFonts w:ascii="Times New Roman" w:hAnsi="Times New Roman" w:cs="Times New Roman"/>
                <w:sz w:val="24"/>
              </w:rPr>
              <w:t>Отказ</w:t>
            </w:r>
          </w:p>
        </w:tc>
        <w:tc>
          <w:tcPr>
            <w:tcW w:w="1006" w:type="dxa"/>
          </w:tcPr>
          <w:p w:rsidR="00C53DDF" w:rsidRDefault="00C53DDF" w:rsidP="00142B97">
            <w:pPr>
              <w:pStyle w:val="a3"/>
              <w:ind w:left="0"/>
              <w:jc w:val="center"/>
              <w:rPr>
                <w:rFonts w:ascii="Times New Roman" w:hAnsi="Times New Roman" w:cs="Times New Roman"/>
                <w:sz w:val="24"/>
              </w:rPr>
            </w:pPr>
            <w:r>
              <w:rPr>
                <w:rFonts w:ascii="Times New Roman" w:hAnsi="Times New Roman" w:cs="Times New Roman"/>
                <w:sz w:val="24"/>
              </w:rPr>
              <w:t>-2</w:t>
            </w:r>
          </w:p>
        </w:tc>
      </w:tr>
      <w:tr w:rsidR="00FC34CB" w:rsidTr="00FC34CB">
        <w:trPr>
          <w:trHeight w:val="720"/>
        </w:trPr>
        <w:tc>
          <w:tcPr>
            <w:tcW w:w="3227" w:type="dxa"/>
            <w:vMerge w:val="restart"/>
          </w:tcPr>
          <w:p w:rsidR="00FC34CB" w:rsidRDefault="00FC34CB" w:rsidP="00FC34CB">
            <w:pPr>
              <w:pStyle w:val="a3"/>
              <w:ind w:left="0"/>
              <w:rPr>
                <w:rFonts w:ascii="Times New Roman" w:hAnsi="Times New Roman" w:cs="Times New Roman"/>
                <w:sz w:val="24"/>
              </w:rPr>
            </w:pPr>
            <w:r>
              <w:rPr>
                <w:rFonts w:ascii="Times New Roman" w:hAnsi="Times New Roman" w:cs="Times New Roman"/>
                <w:sz w:val="24"/>
              </w:rPr>
              <w:t xml:space="preserve">5.Совместное участие с воспитателем группы в организации и проведении режимных процессов (выдача норм питания, </w:t>
            </w:r>
            <w:r>
              <w:rPr>
                <w:rFonts w:ascii="Times New Roman" w:hAnsi="Times New Roman" w:cs="Times New Roman"/>
                <w:sz w:val="24"/>
              </w:rPr>
              <w:lastRenderedPageBreak/>
              <w:t>культурно-гигиенические условия при организации питания, соблюдение режима питания, прогулок, одевание детей) (5 баллов)</w:t>
            </w:r>
          </w:p>
        </w:tc>
        <w:tc>
          <w:tcPr>
            <w:tcW w:w="5338" w:type="dxa"/>
          </w:tcPr>
          <w:p w:rsidR="00FC34CB" w:rsidRDefault="00FC34CB" w:rsidP="00C2650F">
            <w:pPr>
              <w:pStyle w:val="a3"/>
              <w:ind w:left="0"/>
              <w:rPr>
                <w:rFonts w:ascii="Times New Roman" w:hAnsi="Times New Roman" w:cs="Times New Roman"/>
                <w:sz w:val="24"/>
              </w:rPr>
            </w:pPr>
            <w:r>
              <w:rPr>
                <w:rFonts w:ascii="Times New Roman" w:hAnsi="Times New Roman" w:cs="Times New Roman"/>
                <w:sz w:val="24"/>
              </w:rPr>
              <w:lastRenderedPageBreak/>
              <w:t xml:space="preserve">Высокий уровень  </w:t>
            </w:r>
          </w:p>
        </w:tc>
        <w:tc>
          <w:tcPr>
            <w:tcW w:w="1006" w:type="dxa"/>
          </w:tcPr>
          <w:p w:rsidR="00FC34CB" w:rsidRDefault="00FC34CB" w:rsidP="00C2650F">
            <w:pPr>
              <w:pStyle w:val="a3"/>
              <w:ind w:left="0"/>
              <w:jc w:val="center"/>
              <w:rPr>
                <w:rFonts w:ascii="Times New Roman" w:hAnsi="Times New Roman" w:cs="Times New Roman"/>
                <w:sz w:val="24"/>
              </w:rPr>
            </w:pPr>
            <w:r>
              <w:rPr>
                <w:rFonts w:ascii="Times New Roman" w:hAnsi="Times New Roman" w:cs="Times New Roman"/>
                <w:sz w:val="24"/>
              </w:rPr>
              <w:t>5</w:t>
            </w:r>
          </w:p>
        </w:tc>
      </w:tr>
      <w:tr w:rsidR="00FC34CB" w:rsidTr="00FC34CB">
        <w:trPr>
          <w:trHeight w:val="810"/>
        </w:trPr>
        <w:tc>
          <w:tcPr>
            <w:tcW w:w="3227" w:type="dxa"/>
            <w:vMerge/>
          </w:tcPr>
          <w:p w:rsidR="00FC34CB" w:rsidRDefault="00FC34CB" w:rsidP="00FC34CB">
            <w:pPr>
              <w:pStyle w:val="a3"/>
              <w:ind w:left="0"/>
              <w:rPr>
                <w:rFonts w:ascii="Times New Roman" w:hAnsi="Times New Roman" w:cs="Times New Roman"/>
                <w:sz w:val="24"/>
              </w:rPr>
            </w:pPr>
          </w:p>
        </w:tc>
        <w:tc>
          <w:tcPr>
            <w:tcW w:w="5338" w:type="dxa"/>
          </w:tcPr>
          <w:p w:rsidR="00FC34CB" w:rsidRDefault="00FC34CB" w:rsidP="00C2650F">
            <w:pPr>
              <w:pStyle w:val="a3"/>
              <w:ind w:left="0"/>
              <w:rPr>
                <w:rFonts w:ascii="Times New Roman" w:hAnsi="Times New Roman" w:cs="Times New Roman"/>
                <w:sz w:val="24"/>
              </w:rPr>
            </w:pPr>
            <w:r>
              <w:rPr>
                <w:rFonts w:ascii="Times New Roman" w:hAnsi="Times New Roman" w:cs="Times New Roman"/>
                <w:sz w:val="24"/>
              </w:rPr>
              <w:t>Низкий уровень</w:t>
            </w:r>
          </w:p>
        </w:tc>
        <w:tc>
          <w:tcPr>
            <w:tcW w:w="1006" w:type="dxa"/>
          </w:tcPr>
          <w:p w:rsidR="00FC34CB" w:rsidRDefault="00FC34CB" w:rsidP="00C2650F">
            <w:pPr>
              <w:pStyle w:val="a3"/>
              <w:ind w:left="0"/>
              <w:jc w:val="center"/>
              <w:rPr>
                <w:rFonts w:ascii="Times New Roman" w:hAnsi="Times New Roman" w:cs="Times New Roman"/>
                <w:sz w:val="24"/>
              </w:rPr>
            </w:pPr>
            <w:r>
              <w:rPr>
                <w:rFonts w:ascii="Times New Roman" w:hAnsi="Times New Roman" w:cs="Times New Roman"/>
                <w:sz w:val="24"/>
              </w:rPr>
              <w:t>2</w:t>
            </w:r>
          </w:p>
        </w:tc>
      </w:tr>
      <w:tr w:rsidR="00FC34CB" w:rsidTr="00FC34CB">
        <w:trPr>
          <w:trHeight w:val="1215"/>
        </w:trPr>
        <w:tc>
          <w:tcPr>
            <w:tcW w:w="3227" w:type="dxa"/>
            <w:vMerge/>
          </w:tcPr>
          <w:p w:rsidR="00FC34CB" w:rsidRDefault="00FC34CB" w:rsidP="00FC34CB">
            <w:pPr>
              <w:pStyle w:val="a3"/>
              <w:ind w:left="0"/>
              <w:rPr>
                <w:rFonts w:ascii="Times New Roman" w:hAnsi="Times New Roman" w:cs="Times New Roman"/>
                <w:sz w:val="24"/>
              </w:rPr>
            </w:pPr>
          </w:p>
        </w:tc>
        <w:tc>
          <w:tcPr>
            <w:tcW w:w="5338" w:type="dxa"/>
          </w:tcPr>
          <w:p w:rsidR="00FC34CB" w:rsidRDefault="00FC34CB" w:rsidP="00C2650F">
            <w:pPr>
              <w:pStyle w:val="a3"/>
              <w:ind w:left="0"/>
              <w:rPr>
                <w:rFonts w:ascii="Times New Roman" w:hAnsi="Times New Roman" w:cs="Times New Roman"/>
                <w:sz w:val="24"/>
              </w:rPr>
            </w:pPr>
            <w:r>
              <w:rPr>
                <w:rFonts w:ascii="Times New Roman" w:hAnsi="Times New Roman" w:cs="Times New Roman"/>
                <w:sz w:val="24"/>
              </w:rPr>
              <w:t>Отказ</w:t>
            </w:r>
          </w:p>
        </w:tc>
        <w:tc>
          <w:tcPr>
            <w:tcW w:w="1006" w:type="dxa"/>
          </w:tcPr>
          <w:p w:rsidR="00FC34CB" w:rsidRDefault="00FC34CB" w:rsidP="00C2650F">
            <w:pPr>
              <w:pStyle w:val="a3"/>
              <w:ind w:left="0"/>
              <w:jc w:val="center"/>
              <w:rPr>
                <w:rFonts w:ascii="Times New Roman" w:hAnsi="Times New Roman" w:cs="Times New Roman"/>
                <w:sz w:val="24"/>
              </w:rPr>
            </w:pPr>
            <w:r>
              <w:rPr>
                <w:rFonts w:ascii="Times New Roman" w:hAnsi="Times New Roman" w:cs="Times New Roman"/>
                <w:sz w:val="24"/>
              </w:rPr>
              <w:t>-2</w:t>
            </w:r>
          </w:p>
        </w:tc>
      </w:tr>
      <w:tr w:rsidR="00FC34CB" w:rsidTr="00FC34CB">
        <w:trPr>
          <w:trHeight w:val="525"/>
        </w:trPr>
        <w:tc>
          <w:tcPr>
            <w:tcW w:w="3227" w:type="dxa"/>
            <w:vMerge w:val="restart"/>
          </w:tcPr>
          <w:p w:rsidR="00FC34CB" w:rsidRDefault="00FC34CB" w:rsidP="00FC34CB">
            <w:pPr>
              <w:pStyle w:val="a3"/>
              <w:ind w:left="0"/>
              <w:rPr>
                <w:rFonts w:ascii="Times New Roman" w:hAnsi="Times New Roman" w:cs="Times New Roman"/>
                <w:sz w:val="24"/>
              </w:rPr>
            </w:pPr>
            <w:r>
              <w:rPr>
                <w:rFonts w:ascii="Times New Roman" w:hAnsi="Times New Roman" w:cs="Times New Roman"/>
                <w:sz w:val="24"/>
              </w:rPr>
              <w:lastRenderedPageBreak/>
              <w:t>6.Участие в мероприятиях (исполнение ролей на утренниках, выполнение общественной нагрузки, присмотр за детьми по поручению воспитателя, организация игр, участие в изготовлении пособий для детей) (7 баллов)</w:t>
            </w:r>
          </w:p>
        </w:tc>
        <w:tc>
          <w:tcPr>
            <w:tcW w:w="5338" w:type="dxa"/>
          </w:tcPr>
          <w:p w:rsidR="00FC34CB" w:rsidRDefault="00FC34CB" w:rsidP="00FC34CB">
            <w:pPr>
              <w:pStyle w:val="a3"/>
              <w:ind w:left="0"/>
              <w:rPr>
                <w:rFonts w:ascii="Times New Roman" w:hAnsi="Times New Roman" w:cs="Times New Roman"/>
                <w:sz w:val="24"/>
              </w:rPr>
            </w:pPr>
            <w:r>
              <w:rPr>
                <w:rFonts w:ascii="Times New Roman" w:hAnsi="Times New Roman" w:cs="Times New Roman"/>
                <w:sz w:val="24"/>
              </w:rPr>
              <w:t>За роль в мероприятии</w:t>
            </w:r>
          </w:p>
        </w:tc>
        <w:tc>
          <w:tcPr>
            <w:tcW w:w="1006" w:type="dxa"/>
          </w:tcPr>
          <w:p w:rsidR="00FC34CB" w:rsidRDefault="00FC34CB" w:rsidP="00142B97">
            <w:pPr>
              <w:pStyle w:val="a3"/>
              <w:ind w:left="0"/>
              <w:jc w:val="center"/>
              <w:rPr>
                <w:rFonts w:ascii="Times New Roman" w:hAnsi="Times New Roman" w:cs="Times New Roman"/>
                <w:sz w:val="24"/>
              </w:rPr>
            </w:pPr>
            <w:r>
              <w:rPr>
                <w:rFonts w:ascii="Times New Roman" w:hAnsi="Times New Roman" w:cs="Times New Roman"/>
                <w:sz w:val="24"/>
              </w:rPr>
              <w:t>2</w:t>
            </w:r>
          </w:p>
        </w:tc>
      </w:tr>
      <w:tr w:rsidR="00FC34CB" w:rsidTr="00FC34CB">
        <w:trPr>
          <w:trHeight w:val="600"/>
        </w:trPr>
        <w:tc>
          <w:tcPr>
            <w:tcW w:w="3227" w:type="dxa"/>
            <w:vMerge/>
          </w:tcPr>
          <w:p w:rsidR="00FC34CB" w:rsidRDefault="00FC34CB" w:rsidP="00FC34CB">
            <w:pPr>
              <w:pStyle w:val="a3"/>
              <w:ind w:left="0"/>
              <w:rPr>
                <w:rFonts w:ascii="Times New Roman" w:hAnsi="Times New Roman" w:cs="Times New Roman"/>
                <w:sz w:val="24"/>
              </w:rPr>
            </w:pPr>
          </w:p>
        </w:tc>
        <w:tc>
          <w:tcPr>
            <w:tcW w:w="5338" w:type="dxa"/>
          </w:tcPr>
          <w:p w:rsidR="00FC34CB" w:rsidRDefault="00FC34CB" w:rsidP="00FC34CB">
            <w:pPr>
              <w:pStyle w:val="a3"/>
              <w:ind w:left="0"/>
              <w:rPr>
                <w:rFonts w:ascii="Times New Roman" w:hAnsi="Times New Roman" w:cs="Times New Roman"/>
                <w:sz w:val="24"/>
              </w:rPr>
            </w:pPr>
            <w:r>
              <w:rPr>
                <w:rFonts w:ascii="Times New Roman" w:hAnsi="Times New Roman" w:cs="Times New Roman"/>
                <w:sz w:val="24"/>
              </w:rPr>
              <w:t>Активная помощь воспитателю в подготовке к мероприятию</w:t>
            </w:r>
          </w:p>
        </w:tc>
        <w:tc>
          <w:tcPr>
            <w:tcW w:w="1006" w:type="dxa"/>
          </w:tcPr>
          <w:p w:rsidR="00FC34CB" w:rsidRDefault="00FC34CB" w:rsidP="00142B97">
            <w:pPr>
              <w:pStyle w:val="a3"/>
              <w:ind w:left="0"/>
              <w:jc w:val="center"/>
              <w:rPr>
                <w:rFonts w:ascii="Times New Roman" w:hAnsi="Times New Roman" w:cs="Times New Roman"/>
                <w:sz w:val="24"/>
              </w:rPr>
            </w:pPr>
            <w:r>
              <w:rPr>
                <w:rFonts w:ascii="Times New Roman" w:hAnsi="Times New Roman" w:cs="Times New Roman"/>
                <w:sz w:val="24"/>
              </w:rPr>
              <w:t>2</w:t>
            </w:r>
          </w:p>
        </w:tc>
      </w:tr>
      <w:tr w:rsidR="00FC34CB" w:rsidTr="00FC34CB">
        <w:trPr>
          <w:trHeight w:val="585"/>
        </w:trPr>
        <w:tc>
          <w:tcPr>
            <w:tcW w:w="3227" w:type="dxa"/>
            <w:vMerge/>
          </w:tcPr>
          <w:p w:rsidR="00FC34CB" w:rsidRDefault="00FC34CB" w:rsidP="00FC34CB">
            <w:pPr>
              <w:pStyle w:val="a3"/>
              <w:ind w:left="0"/>
              <w:rPr>
                <w:rFonts w:ascii="Times New Roman" w:hAnsi="Times New Roman" w:cs="Times New Roman"/>
                <w:sz w:val="24"/>
              </w:rPr>
            </w:pPr>
          </w:p>
        </w:tc>
        <w:tc>
          <w:tcPr>
            <w:tcW w:w="5338" w:type="dxa"/>
          </w:tcPr>
          <w:p w:rsidR="00FC34CB" w:rsidRDefault="00FC34CB" w:rsidP="00FC34CB">
            <w:pPr>
              <w:pStyle w:val="a3"/>
              <w:ind w:left="0"/>
              <w:rPr>
                <w:rFonts w:ascii="Times New Roman" w:hAnsi="Times New Roman" w:cs="Times New Roman"/>
                <w:sz w:val="24"/>
              </w:rPr>
            </w:pPr>
            <w:r>
              <w:rPr>
                <w:rFonts w:ascii="Times New Roman" w:hAnsi="Times New Roman" w:cs="Times New Roman"/>
                <w:sz w:val="24"/>
              </w:rPr>
              <w:t>Участие в мероприятии вне стен ГДО</w:t>
            </w:r>
          </w:p>
        </w:tc>
        <w:tc>
          <w:tcPr>
            <w:tcW w:w="1006" w:type="dxa"/>
          </w:tcPr>
          <w:p w:rsidR="00FC34CB" w:rsidRDefault="00FC34CB" w:rsidP="00142B97">
            <w:pPr>
              <w:pStyle w:val="a3"/>
              <w:ind w:left="0"/>
              <w:jc w:val="center"/>
              <w:rPr>
                <w:rFonts w:ascii="Times New Roman" w:hAnsi="Times New Roman" w:cs="Times New Roman"/>
                <w:sz w:val="24"/>
              </w:rPr>
            </w:pPr>
            <w:r>
              <w:rPr>
                <w:rFonts w:ascii="Times New Roman" w:hAnsi="Times New Roman" w:cs="Times New Roman"/>
                <w:sz w:val="24"/>
              </w:rPr>
              <w:t>3</w:t>
            </w:r>
          </w:p>
        </w:tc>
      </w:tr>
      <w:tr w:rsidR="00FC34CB" w:rsidTr="00FC34CB">
        <w:trPr>
          <w:trHeight w:val="765"/>
        </w:trPr>
        <w:tc>
          <w:tcPr>
            <w:tcW w:w="3227" w:type="dxa"/>
            <w:vMerge/>
          </w:tcPr>
          <w:p w:rsidR="00FC34CB" w:rsidRDefault="00FC34CB" w:rsidP="00FC34CB">
            <w:pPr>
              <w:pStyle w:val="a3"/>
              <w:ind w:left="0"/>
              <w:rPr>
                <w:rFonts w:ascii="Times New Roman" w:hAnsi="Times New Roman" w:cs="Times New Roman"/>
                <w:sz w:val="24"/>
              </w:rPr>
            </w:pPr>
          </w:p>
        </w:tc>
        <w:tc>
          <w:tcPr>
            <w:tcW w:w="5338" w:type="dxa"/>
          </w:tcPr>
          <w:p w:rsidR="00FB71F9" w:rsidRDefault="00FC34CB" w:rsidP="00FC34CB">
            <w:pPr>
              <w:pStyle w:val="a3"/>
              <w:ind w:left="0"/>
              <w:rPr>
                <w:rFonts w:ascii="Times New Roman" w:hAnsi="Times New Roman" w:cs="Times New Roman"/>
                <w:sz w:val="24"/>
              </w:rPr>
            </w:pPr>
            <w:r>
              <w:rPr>
                <w:rFonts w:ascii="Times New Roman" w:hAnsi="Times New Roman" w:cs="Times New Roman"/>
                <w:sz w:val="24"/>
              </w:rPr>
              <w:t xml:space="preserve">За пассивное участие в мероприятии </w:t>
            </w:r>
          </w:p>
          <w:p w:rsidR="00FC34CB" w:rsidRDefault="00FC34CB" w:rsidP="00FC34CB">
            <w:pPr>
              <w:pStyle w:val="a3"/>
              <w:ind w:left="0"/>
              <w:rPr>
                <w:rFonts w:ascii="Times New Roman" w:hAnsi="Times New Roman" w:cs="Times New Roman"/>
                <w:sz w:val="24"/>
              </w:rPr>
            </w:pPr>
            <w:r>
              <w:rPr>
                <w:rFonts w:ascii="Times New Roman" w:hAnsi="Times New Roman" w:cs="Times New Roman"/>
                <w:sz w:val="24"/>
              </w:rPr>
              <w:t>(</w:t>
            </w:r>
            <w:r w:rsidR="00FB71F9">
              <w:rPr>
                <w:rFonts w:ascii="Times New Roman" w:hAnsi="Times New Roman" w:cs="Times New Roman"/>
                <w:sz w:val="24"/>
              </w:rPr>
              <w:t>утренник/</w:t>
            </w:r>
            <w:r>
              <w:rPr>
                <w:rFonts w:ascii="Times New Roman" w:hAnsi="Times New Roman" w:cs="Times New Roman"/>
                <w:sz w:val="24"/>
              </w:rPr>
              <w:t xml:space="preserve"> досуг)</w:t>
            </w:r>
          </w:p>
        </w:tc>
        <w:tc>
          <w:tcPr>
            <w:tcW w:w="1006" w:type="dxa"/>
          </w:tcPr>
          <w:p w:rsidR="00FC34CB" w:rsidRDefault="00FC34CB" w:rsidP="00142B97">
            <w:pPr>
              <w:pStyle w:val="a3"/>
              <w:ind w:left="0"/>
              <w:jc w:val="center"/>
              <w:rPr>
                <w:rFonts w:ascii="Times New Roman" w:hAnsi="Times New Roman" w:cs="Times New Roman"/>
                <w:sz w:val="24"/>
              </w:rPr>
            </w:pPr>
            <w:r>
              <w:rPr>
                <w:rFonts w:ascii="Times New Roman" w:hAnsi="Times New Roman" w:cs="Times New Roman"/>
                <w:sz w:val="24"/>
              </w:rPr>
              <w:t>0</w:t>
            </w:r>
          </w:p>
        </w:tc>
      </w:tr>
      <w:tr w:rsidR="00FB71F9" w:rsidTr="00FB71F9">
        <w:trPr>
          <w:trHeight w:val="840"/>
        </w:trPr>
        <w:tc>
          <w:tcPr>
            <w:tcW w:w="3227" w:type="dxa"/>
            <w:vMerge w:val="restart"/>
          </w:tcPr>
          <w:p w:rsidR="00FB71F9" w:rsidRDefault="00FB71F9" w:rsidP="00FB71F9">
            <w:pPr>
              <w:pStyle w:val="a3"/>
              <w:ind w:left="0"/>
              <w:rPr>
                <w:rFonts w:ascii="Times New Roman" w:hAnsi="Times New Roman" w:cs="Times New Roman"/>
                <w:sz w:val="24"/>
              </w:rPr>
            </w:pPr>
            <w:r>
              <w:rPr>
                <w:rFonts w:ascii="Times New Roman" w:hAnsi="Times New Roman" w:cs="Times New Roman"/>
                <w:sz w:val="24"/>
              </w:rPr>
              <w:t xml:space="preserve">7.Выполнение работ, регламентированных деятельностью ГДО (генеральные уборки, сезонные работы на участке, выполнение разовых поручений). Указать название работы за отчётный период (3 балла) </w:t>
            </w:r>
          </w:p>
        </w:tc>
        <w:tc>
          <w:tcPr>
            <w:tcW w:w="5338" w:type="dxa"/>
          </w:tcPr>
          <w:p w:rsidR="00FB71F9" w:rsidRDefault="00FB71F9" w:rsidP="00C2650F">
            <w:pPr>
              <w:pStyle w:val="a3"/>
              <w:ind w:left="0"/>
              <w:rPr>
                <w:rFonts w:ascii="Times New Roman" w:hAnsi="Times New Roman" w:cs="Times New Roman"/>
                <w:sz w:val="24"/>
              </w:rPr>
            </w:pPr>
            <w:r>
              <w:rPr>
                <w:rFonts w:ascii="Times New Roman" w:hAnsi="Times New Roman" w:cs="Times New Roman"/>
                <w:sz w:val="24"/>
              </w:rPr>
              <w:t xml:space="preserve">Высокий уровень  </w:t>
            </w:r>
          </w:p>
        </w:tc>
        <w:tc>
          <w:tcPr>
            <w:tcW w:w="1006" w:type="dxa"/>
          </w:tcPr>
          <w:p w:rsidR="00FB71F9" w:rsidRDefault="00FB71F9" w:rsidP="00C2650F">
            <w:pPr>
              <w:pStyle w:val="a3"/>
              <w:ind w:left="0"/>
              <w:jc w:val="center"/>
              <w:rPr>
                <w:rFonts w:ascii="Times New Roman" w:hAnsi="Times New Roman" w:cs="Times New Roman"/>
                <w:sz w:val="24"/>
              </w:rPr>
            </w:pPr>
            <w:r>
              <w:rPr>
                <w:rFonts w:ascii="Times New Roman" w:hAnsi="Times New Roman" w:cs="Times New Roman"/>
                <w:sz w:val="24"/>
              </w:rPr>
              <w:t>3</w:t>
            </w:r>
          </w:p>
        </w:tc>
      </w:tr>
      <w:tr w:rsidR="00FB71F9" w:rsidTr="00FB71F9">
        <w:trPr>
          <w:trHeight w:val="780"/>
        </w:trPr>
        <w:tc>
          <w:tcPr>
            <w:tcW w:w="3227" w:type="dxa"/>
            <w:vMerge/>
          </w:tcPr>
          <w:p w:rsidR="00FB71F9" w:rsidRDefault="00FB71F9" w:rsidP="00FB71F9">
            <w:pPr>
              <w:pStyle w:val="a3"/>
              <w:ind w:left="0"/>
              <w:rPr>
                <w:rFonts w:ascii="Times New Roman" w:hAnsi="Times New Roman" w:cs="Times New Roman"/>
                <w:sz w:val="24"/>
              </w:rPr>
            </w:pPr>
          </w:p>
        </w:tc>
        <w:tc>
          <w:tcPr>
            <w:tcW w:w="5338" w:type="dxa"/>
          </w:tcPr>
          <w:p w:rsidR="00FB71F9" w:rsidRDefault="00FB71F9" w:rsidP="00C2650F">
            <w:pPr>
              <w:pStyle w:val="a3"/>
              <w:ind w:left="0"/>
              <w:rPr>
                <w:rFonts w:ascii="Times New Roman" w:hAnsi="Times New Roman" w:cs="Times New Roman"/>
                <w:sz w:val="24"/>
              </w:rPr>
            </w:pPr>
            <w:r>
              <w:rPr>
                <w:rFonts w:ascii="Times New Roman" w:hAnsi="Times New Roman" w:cs="Times New Roman"/>
                <w:sz w:val="24"/>
              </w:rPr>
              <w:t>Средний уровень</w:t>
            </w:r>
          </w:p>
        </w:tc>
        <w:tc>
          <w:tcPr>
            <w:tcW w:w="1006" w:type="dxa"/>
          </w:tcPr>
          <w:p w:rsidR="00FB71F9" w:rsidRDefault="00FB71F9" w:rsidP="00C2650F">
            <w:pPr>
              <w:pStyle w:val="a3"/>
              <w:ind w:left="0"/>
              <w:jc w:val="center"/>
              <w:rPr>
                <w:rFonts w:ascii="Times New Roman" w:hAnsi="Times New Roman" w:cs="Times New Roman"/>
                <w:sz w:val="24"/>
              </w:rPr>
            </w:pPr>
            <w:r>
              <w:rPr>
                <w:rFonts w:ascii="Times New Roman" w:hAnsi="Times New Roman" w:cs="Times New Roman"/>
                <w:sz w:val="24"/>
              </w:rPr>
              <w:t>1</w:t>
            </w:r>
          </w:p>
        </w:tc>
      </w:tr>
      <w:tr w:rsidR="00FB71F9" w:rsidTr="00FC34CB">
        <w:trPr>
          <w:trHeight w:val="855"/>
        </w:trPr>
        <w:tc>
          <w:tcPr>
            <w:tcW w:w="3227" w:type="dxa"/>
            <w:vMerge/>
          </w:tcPr>
          <w:p w:rsidR="00FB71F9" w:rsidRDefault="00FB71F9" w:rsidP="00FB71F9">
            <w:pPr>
              <w:pStyle w:val="a3"/>
              <w:ind w:left="0"/>
              <w:rPr>
                <w:rFonts w:ascii="Times New Roman" w:hAnsi="Times New Roman" w:cs="Times New Roman"/>
                <w:sz w:val="24"/>
              </w:rPr>
            </w:pPr>
          </w:p>
        </w:tc>
        <w:tc>
          <w:tcPr>
            <w:tcW w:w="5338" w:type="dxa"/>
          </w:tcPr>
          <w:p w:rsidR="00FB71F9" w:rsidRDefault="00FB71F9" w:rsidP="00C2650F">
            <w:pPr>
              <w:pStyle w:val="a3"/>
              <w:ind w:left="0"/>
              <w:rPr>
                <w:rFonts w:ascii="Times New Roman" w:hAnsi="Times New Roman" w:cs="Times New Roman"/>
                <w:sz w:val="24"/>
              </w:rPr>
            </w:pPr>
            <w:r>
              <w:rPr>
                <w:rFonts w:ascii="Times New Roman" w:hAnsi="Times New Roman" w:cs="Times New Roman"/>
                <w:sz w:val="24"/>
              </w:rPr>
              <w:t>Отказ</w:t>
            </w:r>
          </w:p>
        </w:tc>
        <w:tc>
          <w:tcPr>
            <w:tcW w:w="1006" w:type="dxa"/>
          </w:tcPr>
          <w:p w:rsidR="00FB71F9" w:rsidRDefault="00FB71F9" w:rsidP="00C2650F">
            <w:pPr>
              <w:pStyle w:val="a3"/>
              <w:ind w:left="0"/>
              <w:jc w:val="center"/>
              <w:rPr>
                <w:rFonts w:ascii="Times New Roman" w:hAnsi="Times New Roman" w:cs="Times New Roman"/>
                <w:sz w:val="24"/>
              </w:rPr>
            </w:pPr>
            <w:r>
              <w:rPr>
                <w:rFonts w:ascii="Times New Roman" w:hAnsi="Times New Roman" w:cs="Times New Roman"/>
                <w:sz w:val="24"/>
              </w:rPr>
              <w:t>-3</w:t>
            </w:r>
          </w:p>
        </w:tc>
      </w:tr>
      <w:tr w:rsidR="00FB71F9" w:rsidTr="00FB71F9">
        <w:trPr>
          <w:trHeight w:val="285"/>
        </w:trPr>
        <w:tc>
          <w:tcPr>
            <w:tcW w:w="3227" w:type="dxa"/>
            <w:vMerge w:val="restart"/>
          </w:tcPr>
          <w:p w:rsidR="00FB71F9" w:rsidRDefault="00FB71F9" w:rsidP="00FB71F9">
            <w:pPr>
              <w:pStyle w:val="a3"/>
              <w:ind w:left="0"/>
              <w:rPr>
                <w:rFonts w:ascii="Times New Roman" w:hAnsi="Times New Roman" w:cs="Times New Roman"/>
                <w:sz w:val="24"/>
              </w:rPr>
            </w:pPr>
            <w:r>
              <w:rPr>
                <w:rFonts w:ascii="Times New Roman" w:hAnsi="Times New Roman" w:cs="Times New Roman"/>
                <w:sz w:val="24"/>
              </w:rPr>
              <w:t>8.Работа без больничных листов (2 балла)</w:t>
            </w:r>
          </w:p>
        </w:tc>
        <w:tc>
          <w:tcPr>
            <w:tcW w:w="5338" w:type="dxa"/>
          </w:tcPr>
          <w:p w:rsidR="00FB71F9" w:rsidRDefault="00FB71F9" w:rsidP="00FB71F9">
            <w:pPr>
              <w:pStyle w:val="a3"/>
              <w:ind w:left="0"/>
              <w:rPr>
                <w:rFonts w:ascii="Times New Roman" w:hAnsi="Times New Roman" w:cs="Times New Roman"/>
                <w:sz w:val="24"/>
              </w:rPr>
            </w:pPr>
            <w:r>
              <w:rPr>
                <w:rFonts w:ascii="Times New Roman" w:hAnsi="Times New Roman" w:cs="Times New Roman"/>
                <w:sz w:val="24"/>
              </w:rPr>
              <w:t>Отсутствие больничных листов</w:t>
            </w:r>
          </w:p>
        </w:tc>
        <w:tc>
          <w:tcPr>
            <w:tcW w:w="1006" w:type="dxa"/>
          </w:tcPr>
          <w:p w:rsidR="00FB71F9" w:rsidRDefault="00FB71F9" w:rsidP="00142B97">
            <w:pPr>
              <w:pStyle w:val="a3"/>
              <w:ind w:left="0"/>
              <w:jc w:val="center"/>
              <w:rPr>
                <w:rFonts w:ascii="Times New Roman" w:hAnsi="Times New Roman" w:cs="Times New Roman"/>
                <w:sz w:val="24"/>
              </w:rPr>
            </w:pPr>
            <w:r>
              <w:rPr>
                <w:rFonts w:ascii="Times New Roman" w:hAnsi="Times New Roman" w:cs="Times New Roman"/>
                <w:sz w:val="24"/>
              </w:rPr>
              <w:t>2</w:t>
            </w:r>
          </w:p>
        </w:tc>
      </w:tr>
      <w:tr w:rsidR="00FB71F9" w:rsidTr="00FC34CB">
        <w:trPr>
          <w:trHeight w:val="255"/>
        </w:trPr>
        <w:tc>
          <w:tcPr>
            <w:tcW w:w="3227" w:type="dxa"/>
            <w:vMerge/>
          </w:tcPr>
          <w:p w:rsidR="00FB71F9" w:rsidRDefault="00FB71F9" w:rsidP="00FB71F9">
            <w:pPr>
              <w:pStyle w:val="a3"/>
              <w:ind w:left="0"/>
              <w:rPr>
                <w:rFonts w:ascii="Times New Roman" w:hAnsi="Times New Roman" w:cs="Times New Roman"/>
                <w:sz w:val="24"/>
              </w:rPr>
            </w:pPr>
          </w:p>
        </w:tc>
        <w:tc>
          <w:tcPr>
            <w:tcW w:w="5338" w:type="dxa"/>
          </w:tcPr>
          <w:p w:rsidR="00FB71F9" w:rsidRDefault="00FB71F9" w:rsidP="00FB71F9">
            <w:pPr>
              <w:pStyle w:val="a3"/>
              <w:ind w:left="0"/>
              <w:rPr>
                <w:rFonts w:ascii="Times New Roman" w:hAnsi="Times New Roman" w:cs="Times New Roman"/>
                <w:sz w:val="24"/>
              </w:rPr>
            </w:pPr>
            <w:r>
              <w:rPr>
                <w:rFonts w:ascii="Times New Roman" w:hAnsi="Times New Roman" w:cs="Times New Roman"/>
                <w:sz w:val="24"/>
              </w:rPr>
              <w:t>Наличие больничных листов</w:t>
            </w:r>
          </w:p>
        </w:tc>
        <w:tc>
          <w:tcPr>
            <w:tcW w:w="1006" w:type="dxa"/>
          </w:tcPr>
          <w:p w:rsidR="00FB71F9" w:rsidRDefault="00FB71F9" w:rsidP="00142B97">
            <w:pPr>
              <w:pStyle w:val="a3"/>
              <w:ind w:left="0"/>
              <w:jc w:val="center"/>
              <w:rPr>
                <w:rFonts w:ascii="Times New Roman" w:hAnsi="Times New Roman" w:cs="Times New Roman"/>
                <w:sz w:val="24"/>
              </w:rPr>
            </w:pPr>
            <w:r>
              <w:rPr>
                <w:rFonts w:ascii="Times New Roman" w:hAnsi="Times New Roman" w:cs="Times New Roman"/>
                <w:sz w:val="24"/>
              </w:rPr>
              <w:t>0</w:t>
            </w:r>
          </w:p>
        </w:tc>
      </w:tr>
      <w:tr w:rsidR="00FB71F9" w:rsidTr="00FB71F9">
        <w:trPr>
          <w:trHeight w:val="285"/>
        </w:trPr>
        <w:tc>
          <w:tcPr>
            <w:tcW w:w="3227" w:type="dxa"/>
            <w:vMerge w:val="restart"/>
          </w:tcPr>
          <w:p w:rsidR="00FB71F9" w:rsidRDefault="00FB71F9" w:rsidP="00FB71F9">
            <w:pPr>
              <w:pStyle w:val="a3"/>
              <w:ind w:left="0"/>
              <w:rPr>
                <w:rFonts w:ascii="Times New Roman" w:hAnsi="Times New Roman" w:cs="Times New Roman"/>
                <w:sz w:val="24"/>
              </w:rPr>
            </w:pPr>
            <w:r>
              <w:rPr>
                <w:rFonts w:ascii="Times New Roman" w:hAnsi="Times New Roman" w:cs="Times New Roman"/>
                <w:sz w:val="24"/>
              </w:rPr>
              <w:t>9.Наличие курсовой подготовки (2 балла)</w:t>
            </w:r>
          </w:p>
        </w:tc>
        <w:tc>
          <w:tcPr>
            <w:tcW w:w="5338" w:type="dxa"/>
          </w:tcPr>
          <w:p w:rsidR="00FB71F9" w:rsidRDefault="00FB71F9" w:rsidP="00FB71F9">
            <w:pPr>
              <w:pStyle w:val="a3"/>
              <w:ind w:left="0"/>
              <w:rPr>
                <w:rFonts w:ascii="Times New Roman" w:hAnsi="Times New Roman" w:cs="Times New Roman"/>
                <w:sz w:val="24"/>
              </w:rPr>
            </w:pPr>
            <w:r>
              <w:rPr>
                <w:rFonts w:ascii="Times New Roman" w:hAnsi="Times New Roman" w:cs="Times New Roman"/>
                <w:sz w:val="24"/>
              </w:rPr>
              <w:t>Наличие</w:t>
            </w:r>
          </w:p>
        </w:tc>
        <w:tc>
          <w:tcPr>
            <w:tcW w:w="1006" w:type="dxa"/>
          </w:tcPr>
          <w:p w:rsidR="00FB71F9" w:rsidRDefault="00FB71F9" w:rsidP="00142B97">
            <w:pPr>
              <w:pStyle w:val="a3"/>
              <w:ind w:left="0"/>
              <w:jc w:val="center"/>
              <w:rPr>
                <w:rFonts w:ascii="Times New Roman" w:hAnsi="Times New Roman" w:cs="Times New Roman"/>
                <w:sz w:val="24"/>
              </w:rPr>
            </w:pPr>
            <w:r>
              <w:rPr>
                <w:rFonts w:ascii="Times New Roman" w:hAnsi="Times New Roman" w:cs="Times New Roman"/>
                <w:sz w:val="24"/>
              </w:rPr>
              <w:t>2</w:t>
            </w:r>
          </w:p>
        </w:tc>
      </w:tr>
      <w:tr w:rsidR="00FB71F9" w:rsidTr="00FC34CB">
        <w:trPr>
          <w:trHeight w:val="270"/>
        </w:trPr>
        <w:tc>
          <w:tcPr>
            <w:tcW w:w="3227" w:type="dxa"/>
            <w:vMerge/>
          </w:tcPr>
          <w:p w:rsidR="00FB71F9" w:rsidRDefault="00FB71F9" w:rsidP="00FB71F9">
            <w:pPr>
              <w:pStyle w:val="a3"/>
              <w:ind w:left="0"/>
              <w:rPr>
                <w:rFonts w:ascii="Times New Roman" w:hAnsi="Times New Roman" w:cs="Times New Roman"/>
                <w:sz w:val="24"/>
              </w:rPr>
            </w:pPr>
          </w:p>
        </w:tc>
        <w:tc>
          <w:tcPr>
            <w:tcW w:w="5338" w:type="dxa"/>
          </w:tcPr>
          <w:p w:rsidR="00FB71F9" w:rsidRDefault="00FB71F9" w:rsidP="00FB71F9">
            <w:pPr>
              <w:pStyle w:val="a3"/>
              <w:ind w:left="0"/>
              <w:rPr>
                <w:rFonts w:ascii="Times New Roman" w:hAnsi="Times New Roman" w:cs="Times New Roman"/>
                <w:sz w:val="24"/>
              </w:rPr>
            </w:pPr>
            <w:r>
              <w:rPr>
                <w:rFonts w:ascii="Times New Roman" w:hAnsi="Times New Roman" w:cs="Times New Roman"/>
                <w:sz w:val="24"/>
              </w:rPr>
              <w:t>Отсутствие</w:t>
            </w:r>
          </w:p>
        </w:tc>
        <w:tc>
          <w:tcPr>
            <w:tcW w:w="1006" w:type="dxa"/>
          </w:tcPr>
          <w:p w:rsidR="00FB71F9" w:rsidRDefault="00FB71F9" w:rsidP="00142B97">
            <w:pPr>
              <w:pStyle w:val="a3"/>
              <w:ind w:left="0"/>
              <w:jc w:val="center"/>
              <w:rPr>
                <w:rFonts w:ascii="Times New Roman" w:hAnsi="Times New Roman" w:cs="Times New Roman"/>
                <w:sz w:val="24"/>
              </w:rPr>
            </w:pPr>
            <w:r>
              <w:rPr>
                <w:rFonts w:ascii="Times New Roman" w:hAnsi="Times New Roman" w:cs="Times New Roman"/>
                <w:sz w:val="24"/>
              </w:rPr>
              <w:t>0</w:t>
            </w:r>
          </w:p>
        </w:tc>
      </w:tr>
      <w:tr w:rsidR="00C10786" w:rsidTr="00FB71F9">
        <w:trPr>
          <w:trHeight w:val="840"/>
        </w:trPr>
        <w:tc>
          <w:tcPr>
            <w:tcW w:w="3227" w:type="dxa"/>
            <w:vMerge w:val="restart"/>
          </w:tcPr>
          <w:p w:rsidR="00C10786" w:rsidRDefault="00C10786" w:rsidP="00FB71F9">
            <w:pPr>
              <w:pStyle w:val="a3"/>
              <w:ind w:left="0"/>
              <w:rPr>
                <w:rFonts w:ascii="Times New Roman" w:hAnsi="Times New Roman" w:cs="Times New Roman"/>
                <w:sz w:val="24"/>
              </w:rPr>
            </w:pPr>
            <w:r>
              <w:rPr>
                <w:rFonts w:ascii="Times New Roman" w:hAnsi="Times New Roman" w:cs="Times New Roman"/>
                <w:sz w:val="24"/>
              </w:rPr>
              <w:t xml:space="preserve">10.Оснащение групп и охрана труда (наличие инструкции по ОТ, должностная инструкция, инструкции по уборке группы, инструкции по мытью посуды, инструкции по </w:t>
            </w:r>
            <w:proofErr w:type="spellStart"/>
            <w:r>
              <w:rPr>
                <w:rFonts w:ascii="Times New Roman" w:hAnsi="Times New Roman" w:cs="Times New Roman"/>
                <w:sz w:val="24"/>
              </w:rPr>
              <w:t>дезраствору</w:t>
            </w:r>
            <w:proofErr w:type="spellEnd"/>
            <w:r>
              <w:rPr>
                <w:rFonts w:ascii="Times New Roman" w:hAnsi="Times New Roman" w:cs="Times New Roman"/>
                <w:sz w:val="24"/>
              </w:rPr>
              <w:t>) (2 балла)</w:t>
            </w:r>
          </w:p>
        </w:tc>
        <w:tc>
          <w:tcPr>
            <w:tcW w:w="5338" w:type="dxa"/>
          </w:tcPr>
          <w:p w:rsidR="00C10786" w:rsidRDefault="00C10786" w:rsidP="00C2650F">
            <w:pPr>
              <w:pStyle w:val="a3"/>
              <w:ind w:left="0"/>
              <w:rPr>
                <w:rFonts w:ascii="Times New Roman" w:hAnsi="Times New Roman" w:cs="Times New Roman"/>
                <w:sz w:val="24"/>
              </w:rPr>
            </w:pPr>
            <w:r>
              <w:rPr>
                <w:rFonts w:ascii="Times New Roman" w:hAnsi="Times New Roman" w:cs="Times New Roman"/>
                <w:sz w:val="24"/>
              </w:rPr>
              <w:t>Наличие</w:t>
            </w:r>
          </w:p>
        </w:tc>
        <w:tc>
          <w:tcPr>
            <w:tcW w:w="1006" w:type="dxa"/>
          </w:tcPr>
          <w:p w:rsidR="00C10786" w:rsidRDefault="00C10786" w:rsidP="00C2650F">
            <w:pPr>
              <w:pStyle w:val="a3"/>
              <w:ind w:left="0"/>
              <w:jc w:val="center"/>
              <w:rPr>
                <w:rFonts w:ascii="Times New Roman" w:hAnsi="Times New Roman" w:cs="Times New Roman"/>
                <w:sz w:val="24"/>
              </w:rPr>
            </w:pPr>
            <w:r>
              <w:rPr>
                <w:rFonts w:ascii="Times New Roman" w:hAnsi="Times New Roman" w:cs="Times New Roman"/>
                <w:sz w:val="24"/>
              </w:rPr>
              <w:t>2</w:t>
            </w:r>
          </w:p>
        </w:tc>
      </w:tr>
      <w:tr w:rsidR="00C10786" w:rsidTr="00FC34CB">
        <w:trPr>
          <w:trHeight w:val="1380"/>
        </w:trPr>
        <w:tc>
          <w:tcPr>
            <w:tcW w:w="3227" w:type="dxa"/>
            <w:vMerge/>
          </w:tcPr>
          <w:p w:rsidR="00C10786" w:rsidRDefault="00C10786" w:rsidP="00FB71F9">
            <w:pPr>
              <w:pStyle w:val="a3"/>
              <w:ind w:left="0"/>
              <w:rPr>
                <w:rFonts w:ascii="Times New Roman" w:hAnsi="Times New Roman" w:cs="Times New Roman"/>
                <w:sz w:val="24"/>
              </w:rPr>
            </w:pPr>
          </w:p>
        </w:tc>
        <w:tc>
          <w:tcPr>
            <w:tcW w:w="5338" w:type="dxa"/>
          </w:tcPr>
          <w:p w:rsidR="00C10786" w:rsidRDefault="00C10786" w:rsidP="00C2650F">
            <w:pPr>
              <w:pStyle w:val="a3"/>
              <w:ind w:left="0"/>
              <w:rPr>
                <w:rFonts w:ascii="Times New Roman" w:hAnsi="Times New Roman" w:cs="Times New Roman"/>
                <w:sz w:val="24"/>
              </w:rPr>
            </w:pPr>
            <w:r>
              <w:rPr>
                <w:rFonts w:ascii="Times New Roman" w:hAnsi="Times New Roman" w:cs="Times New Roman"/>
                <w:sz w:val="24"/>
              </w:rPr>
              <w:t>Отсутствие</w:t>
            </w:r>
          </w:p>
        </w:tc>
        <w:tc>
          <w:tcPr>
            <w:tcW w:w="1006" w:type="dxa"/>
          </w:tcPr>
          <w:p w:rsidR="00C10786" w:rsidRDefault="00C10786" w:rsidP="00C2650F">
            <w:pPr>
              <w:pStyle w:val="a3"/>
              <w:ind w:left="0"/>
              <w:jc w:val="center"/>
              <w:rPr>
                <w:rFonts w:ascii="Times New Roman" w:hAnsi="Times New Roman" w:cs="Times New Roman"/>
                <w:sz w:val="24"/>
              </w:rPr>
            </w:pPr>
            <w:r>
              <w:rPr>
                <w:rFonts w:ascii="Times New Roman" w:hAnsi="Times New Roman" w:cs="Times New Roman"/>
                <w:sz w:val="24"/>
              </w:rPr>
              <w:t>0</w:t>
            </w:r>
          </w:p>
        </w:tc>
      </w:tr>
    </w:tbl>
    <w:p w:rsidR="00142B97" w:rsidRDefault="00142B97" w:rsidP="004B48AD">
      <w:pPr>
        <w:pStyle w:val="a3"/>
        <w:ind w:left="-709"/>
        <w:jc w:val="center"/>
        <w:rPr>
          <w:rFonts w:ascii="Times New Roman" w:hAnsi="Times New Roman" w:cs="Times New Roman"/>
          <w:sz w:val="24"/>
        </w:rPr>
      </w:pPr>
    </w:p>
    <w:p w:rsidR="00C10786" w:rsidRDefault="00C10786" w:rsidP="00C10786">
      <w:pPr>
        <w:pStyle w:val="a3"/>
        <w:ind w:left="-709"/>
        <w:rPr>
          <w:rFonts w:ascii="Times New Roman" w:hAnsi="Times New Roman" w:cs="Times New Roman"/>
          <w:sz w:val="24"/>
        </w:rPr>
      </w:pPr>
      <w:r>
        <w:rPr>
          <w:rFonts w:ascii="Times New Roman" w:hAnsi="Times New Roman" w:cs="Times New Roman"/>
          <w:sz w:val="24"/>
        </w:rPr>
        <w:t>Максимальное количество – 38 баллов</w:t>
      </w:r>
    </w:p>
    <w:p w:rsidR="00C10786" w:rsidRDefault="00C10786" w:rsidP="00C10786">
      <w:pPr>
        <w:pStyle w:val="a3"/>
        <w:ind w:left="-709"/>
        <w:rPr>
          <w:rFonts w:ascii="Times New Roman" w:hAnsi="Times New Roman" w:cs="Times New Roman"/>
          <w:sz w:val="24"/>
        </w:rPr>
      </w:pPr>
    </w:p>
    <w:p w:rsidR="00C10786" w:rsidRDefault="00C10786" w:rsidP="00C10786">
      <w:pPr>
        <w:pStyle w:val="a3"/>
        <w:ind w:left="-709"/>
        <w:rPr>
          <w:rFonts w:ascii="Times New Roman" w:hAnsi="Times New Roman" w:cs="Times New Roman"/>
          <w:sz w:val="24"/>
        </w:rPr>
      </w:pPr>
    </w:p>
    <w:p w:rsidR="00C10786" w:rsidRDefault="00C10786" w:rsidP="00C10786">
      <w:pPr>
        <w:pStyle w:val="a3"/>
        <w:ind w:left="-709"/>
        <w:rPr>
          <w:rFonts w:ascii="Times New Roman" w:hAnsi="Times New Roman" w:cs="Times New Roman"/>
          <w:sz w:val="24"/>
        </w:rPr>
      </w:pPr>
    </w:p>
    <w:p w:rsidR="00C10786" w:rsidRDefault="00C10786" w:rsidP="00C10786">
      <w:pPr>
        <w:pStyle w:val="a3"/>
        <w:ind w:left="-709"/>
        <w:rPr>
          <w:rFonts w:ascii="Times New Roman" w:hAnsi="Times New Roman" w:cs="Times New Roman"/>
          <w:sz w:val="24"/>
        </w:rPr>
      </w:pPr>
    </w:p>
    <w:p w:rsidR="00C10786" w:rsidRDefault="00C10786" w:rsidP="00C10786">
      <w:pPr>
        <w:pStyle w:val="a3"/>
        <w:ind w:left="-709"/>
        <w:rPr>
          <w:rFonts w:ascii="Times New Roman" w:hAnsi="Times New Roman" w:cs="Times New Roman"/>
          <w:sz w:val="24"/>
        </w:rPr>
      </w:pPr>
    </w:p>
    <w:p w:rsidR="00C10786" w:rsidRDefault="00C10786" w:rsidP="00C10786">
      <w:pPr>
        <w:pStyle w:val="a3"/>
        <w:ind w:left="-709"/>
        <w:rPr>
          <w:rFonts w:ascii="Times New Roman" w:hAnsi="Times New Roman" w:cs="Times New Roman"/>
          <w:sz w:val="24"/>
        </w:rPr>
      </w:pPr>
    </w:p>
    <w:p w:rsidR="00C10786" w:rsidRDefault="00C10786" w:rsidP="00C10786">
      <w:pPr>
        <w:pStyle w:val="a3"/>
        <w:ind w:left="-709"/>
        <w:rPr>
          <w:rFonts w:ascii="Times New Roman" w:hAnsi="Times New Roman" w:cs="Times New Roman"/>
          <w:sz w:val="24"/>
        </w:rPr>
      </w:pPr>
    </w:p>
    <w:p w:rsidR="00C10786" w:rsidRDefault="00C10786" w:rsidP="00C10786">
      <w:pPr>
        <w:pStyle w:val="a3"/>
        <w:ind w:left="-709"/>
        <w:rPr>
          <w:rFonts w:ascii="Times New Roman" w:hAnsi="Times New Roman" w:cs="Times New Roman"/>
          <w:sz w:val="24"/>
        </w:rPr>
      </w:pPr>
    </w:p>
    <w:p w:rsidR="00C10786" w:rsidRDefault="00C10786" w:rsidP="00C10786">
      <w:pPr>
        <w:pStyle w:val="a3"/>
        <w:ind w:left="-709"/>
        <w:rPr>
          <w:rFonts w:ascii="Times New Roman" w:hAnsi="Times New Roman" w:cs="Times New Roman"/>
          <w:sz w:val="24"/>
        </w:rPr>
      </w:pPr>
    </w:p>
    <w:p w:rsidR="00C10786" w:rsidRDefault="00C10786" w:rsidP="00C10786">
      <w:pPr>
        <w:pStyle w:val="a3"/>
        <w:ind w:left="-709"/>
        <w:rPr>
          <w:rFonts w:ascii="Times New Roman" w:hAnsi="Times New Roman" w:cs="Times New Roman"/>
          <w:sz w:val="24"/>
        </w:rPr>
      </w:pPr>
    </w:p>
    <w:p w:rsidR="00C10786" w:rsidRDefault="00C10786" w:rsidP="00C10786">
      <w:pPr>
        <w:pStyle w:val="a3"/>
        <w:ind w:left="-709"/>
        <w:rPr>
          <w:rFonts w:ascii="Times New Roman" w:hAnsi="Times New Roman" w:cs="Times New Roman"/>
          <w:sz w:val="24"/>
        </w:rPr>
      </w:pPr>
    </w:p>
    <w:p w:rsidR="00C10786" w:rsidRDefault="00C10786" w:rsidP="00C10786">
      <w:pPr>
        <w:pStyle w:val="a3"/>
        <w:ind w:left="-709"/>
        <w:rPr>
          <w:rFonts w:ascii="Times New Roman" w:hAnsi="Times New Roman" w:cs="Times New Roman"/>
          <w:sz w:val="24"/>
        </w:rPr>
      </w:pPr>
    </w:p>
    <w:p w:rsidR="00C10786" w:rsidRDefault="00C10786" w:rsidP="00C10786">
      <w:pPr>
        <w:pStyle w:val="a3"/>
        <w:ind w:left="-709"/>
        <w:rPr>
          <w:rFonts w:ascii="Times New Roman" w:hAnsi="Times New Roman" w:cs="Times New Roman"/>
          <w:sz w:val="24"/>
        </w:rPr>
      </w:pPr>
    </w:p>
    <w:p w:rsidR="00C10786" w:rsidRPr="0057256D" w:rsidRDefault="00C10786" w:rsidP="00C10786">
      <w:pPr>
        <w:pStyle w:val="a3"/>
        <w:ind w:left="-709"/>
        <w:jc w:val="center"/>
        <w:rPr>
          <w:rFonts w:ascii="Times New Roman" w:hAnsi="Times New Roman" w:cs="Times New Roman"/>
          <w:b/>
          <w:sz w:val="28"/>
        </w:rPr>
      </w:pPr>
      <w:r w:rsidRPr="0057256D">
        <w:rPr>
          <w:rFonts w:ascii="Times New Roman" w:hAnsi="Times New Roman" w:cs="Times New Roman"/>
          <w:b/>
          <w:sz w:val="28"/>
        </w:rPr>
        <w:lastRenderedPageBreak/>
        <w:t xml:space="preserve">Оценочный лист качества </w:t>
      </w:r>
    </w:p>
    <w:p w:rsidR="00C10786" w:rsidRPr="0057256D" w:rsidRDefault="00C10786" w:rsidP="00C10786">
      <w:pPr>
        <w:pStyle w:val="a3"/>
        <w:ind w:left="-709"/>
        <w:jc w:val="center"/>
        <w:rPr>
          <w:rFonts w:ascii="Times New Roman" w:hAnsi="Times New Roman" w:cs="Times New Roman"/>
          <w:b/>
          <w:sz w:val="28"/>
        </w:rPr>
      </w:pPr>
      <w:r w:rsidRPr="0057256D">
        <w:rPr>
          <w:rFonts w:ascii="Times New Roman" w:hAnsi="Times New Roman" w:cs="Times New Roman"/>
          <w:b/>
          <w:sz w:val="28"/>
        </w:rPr>
        <w:t xml:space="preserve">деятельности младшего воспитателя ГДО МБОУ </w:t>
      </w:r>
      <w:proofErr w:type="spellStart"/>
      <w:r w:rsidR="007E2B23">
        <w:rPr>
          <w:rFonts w:ascii="Times New Roman" w:hAnsi="Times New Roman" w:cs="Times New Roman"/>
          <w:b/>
          <w:sz w:val="28"/>
        </w:rPr>
        <w:t>Красноманычской</w:t>
      </w:r>
      <w:proofErr w:type="spellEnd"/>
      <w:r w:rsidR="007E2B23">
        <w:rPr>
          <w:rFonts w:ascii="Times New Roman" w:hAnsi="Times New Roman" w:cs="Times New Roman"/>
          <w:b/>
          <w:sz w:val="28"/>
        </w:rPr>
        <w:t xml:space="preserve"> О</w:t>
      </w:r>
      <w:r w:rsidRPr="0057256D">
        <w:rPr>
          <w:rFonts w:ascii="Times New Roman" w:hAnsi="Times New Roman" w:cs="Times New Roman"/>
          <w:b/>
          <w:sz w:val="28"/>
        </w:rPr>
        <w:t>ОШ</w:t>
      </w:r>
    </w:p>
    <w:p w:rsidR="00C10786" w:rsidRDefault="00C10786" w:rsidP="00C10786">
      <w:pPr>
        <w:pStyle w:val="a3"/>
        <w:ind w:left="-709"/>
        <w:jc w:val="center"/>
        <w:rPr>
          <w:rFonts w:ascii="Times New Roman" w:hAnsi="Times New Roman" w:cs="Times New Roman"/>
          <w:sz w:val="24"/>
        </w:rPr>
      </w:pPr>
      <w:r>
        <w:rPr>
          <w:rFonts w:ascii="Times New Roman" w:hAnsi="Times New Roman" w:cs="Times New Roman"/>
          <w:sz w:val="24"/>
        </w:rPr>
        <w:t>(максимальное количество баллов</w:t>
      </w:r>
      <w:r w:rsidR="0057256D">
        <w:rPr>
          <w:rFonts w:ascii="Times New Roman" w:hAnsi="Times New Roman" w:cs="Times New Roman"/>
          <w:sz w:val="24"/>
        </w:rPr>
        <w:t xml:space="preserve"> -</w:t>
      </w:r>
      <w:r w:rsidR="00390414">
        <w:rPr>
          <w:rFonts w:ascii="Times New Roman" w:hAnsi="Times New Roman" w:cs="Times New Roman"/>
          <w:sz w:val="24"/>
        </w:rPr>
        <w:t xml:space="preserve"> </w:t>
      </w:r>
      <w:r w:rsidR="0057256D">
        <w:rPr>
          <w:rFonts w:ascii="Times New Roman" w:hAnsi="Times New Roman" w:cs="Times New Roman"/>
          <w:sz w:val="24"/>
        </w:rPr>
        <w:t>38</w:t>
      </w:r>
      <w:r>
        <w:rPr>
          <w:rFonts w:ascii="Times New Roman" w:hAnsi="Times New Roman" w:cs="Times New Roman"/>
          <w:sz w:val="24"/>
        </w:rPr>
        <w:t>)</w:t>
      </w:r>
    </w:p>
    <w:p w:rsidR="00A022EA" w:rsidRDefault="00A022EA" w:rsidP="00A022EA">
      <w:pPr>
        <w:pStyle w:val="a3"/>
        <w:ind w:left="-709"/>
        <w:rPr>
          <w:rFonts w:ascii="Times New Roman" w:hAnsi="Times New Roman" w:cs="Times New Roman"/>
          <w:sz w:val="24"/>
        </w:rPr>
      </w:pPr>
      <w:r>
        <w:rPr>
          <w:rFonts w:ascii="Times New Roman" w:hAnsi="Times New Roman" w:cs="Times New Roman"/>
          <w:sz w:val="24"/>
        </w:rPr>
        <w:t>Ф.И.О. сотрудника___________________________________________</w:t>
      </w:r>
    </w:p>
    <w:p w:rsidR="00A022EA" w:rsidRDefault="00A022EA" w:rsidP="00A022EA">
      <w:pPr>
        <w:pStyle w:val="a3"/>
        <w:ind w:left="-709"/>
        <w:rPr>
          <w:rFonts w:ascii="Times New Roman" w:hAnsi="Times New Roman" w:cs="Times New Roman"/>
          <w:sz w:val="24"/>
        </w:rPr>
      </w:pPr>
      <w:r>
        <w:rPr>
          <w:rFonts w:ascii="Times New Roman" w:hAnsi="Times New Roman" w:cs="Times New Roman"/>
          <w:sz w:val="24"/>
        </w:rPr>
        <w:t>Отчетный период____________________________________________</w:t>
      </w:r>
    </w:p>
    <w:p w:rsidR="00A022EA" w:rsidRDefault="00A022EA" w:rsidP="00A022EA">
      <w:pPr>
        <w:pStyle w:val="a3"/>
        <w:ind w:left="-709"/>
        <w:rPr>
          <w:rFonts w:ascii="Times New Roman" w:hAnsi="Times New Roman" w:cs="Times New Roman"/>
          <w:sz w:val="24"/>
        </w:rPr>
      </w:pPr>
    </w:p>
    <w:tbl>
      <w:tblPr>
        <w:tblStyle w:val="a4"/>
        <w:tblW w:w="0" w:type="auto"/>
        <w:tblInd w:w="-709" w:type="dxa"/>
        <w:tblLook w:val="04A0" w:firstRow="1" w:lastRow="0" w:firstColumn="1" w:lastColumn="0" w:noHBand="0" w:noVBand="1"/>
      </w:tblPr>
      <w:tblGrid>
        <w:gridCol w:w="3210"/>
        <w:gridCol w:w="1249"/>
        <w:gridCol w:w="1065"/>
        <w:gridCol w:w="1257"/>
        <w:gridCol w:w="1033"/>
        <w:gridCol w:w="1060"/>
        <w:gridCol w:w="1180"/>
      </w:tblGrid>
      <w:tr w:rsidR="00A022EA" w:rsidTr="00A022EA">
        <w:tc>
          <w:tcPr>
            <w:tcW w:w="3511" w:type="dxa"/>
          </w:tcPr>
          <w:p w:rsidR="00A022EA" w:rsidRDefault="00A022EA" w:rsidP="00A022EA">
            <w:pPr>
              <w:pStyle w:val="a3"/>
              <w:ind w:left="0"/>
              <w:jc w:val="center"/>
              <w:rPr>
                <w:rFonts w:ascii="Times New Roman" w:hAnsi="Times New Roman" w:cs="Times New Roman"/>
                <w:sz w:val="24"/>
              </w:rPr>
            </w:pPr>
            <w:r>
              <w:rPr>
                <w:rFonts w:ascii="Times New Roman" w:hAnsi="Times New Roman" w:cs="Times New Roman"/>
                <w:sz w:val="24"/>
              </w:rPr>
              <w:t>Критерии</w:t>
            </w:r>
          </w:p>
        </w:tc>
        <w:tc>
          <w:tcPr>
            <w:tcW w:w="1134" w:type="dxa"/>
          </w:tcPr>
          <w:p w:rsidR="00A022EA" w:rsidRDefault="00A022EA" w:rsidP="00A022EA">
            <w:pPr>
              <w:pStyle w:val="a3"/>
              <w:ind w:left="0"/>
              <w:jc w:val="center"/>
              <w:rPr>
                <w:rFonts w:ascii="Times New Roman" w:hAnsi="Times New Roman" w:cs="Times New Roman"/>
                <w:sz w:val="24"/>
              </w:rPr>
            </w:pPr>
            <w:r w:rsidRPr="00A022EA">
              <w:rPr>
                <w:rFonts w:ascii="Times New Roman" w:hAnsi="Times New Roman" w:cs="Times New Roman"/>
                <w:sz w:val="20"/>
              </w:rPr>
              <w:t>Методика расчёта показателей</w:t>
            </w:r>
          </w:p>
        </w:tc>
        <w:tc>
          <w:tcPr>
            <w:tcW w:w="1134" w:type="dxa"/>
          </w:tcPr>
          <w:p w:rsidR="00A022EA" w:rsidRPr="00A022EA" w:rsidRDefault="00A022EA" w:rsidP="00A022EA">
            <w:pPr>
              <w:pStyle w:val="a3"/>
              <w:ind w:left="0"/>
              <w:jc w:val="center"/>
              <w:rPr>
                <w:rFonts w:ascii="Times New Roman" w:hAnsi="Times New Roman" w:cs="Times New Roman"/>
                <w:sz w:val="20"/>
              </w:rPr>
            </w:pPr>
            <w:r w:rsidRPr="00A022EA">
              <w:rPr>
                <w:rFonts w:ascii="Times New Roman" w:hAnsi="Times New Roman" w:cs="Times New Roman"/>
                <w:sz w:val="20"/>
              </w:rPr>
              <w:t>Шкала (баллы)</w:t>
            </w:r>
          </w:p>
        </w:tc>
        <w:tc>
          <w:tcPr>
            <w:tcW w:w="992" w:type="dxa"/>
          </w:tcPr>
          <w:p w:rsidR="00A022EA" w:rsidRPr="00A022EA" w:rsidRDefault="00A022EA" w:rsidP="00A022EA">
            <w:pPr>
              <w:pStyle w:val="a3"/>
              <w:ind w:left="0"/>
              <w:jc w:val="center"/>
              <w:rPr>
                <w:rFonts w:ascii="Times New Roman" w:hAnsi="Times New Roman" w:cs="Times New Roman"/>
                <w:sz w:val="20"/>
              </w:rPr>
            </w:pPr>
            <w:r w:rsidRPr="00A022EA">
              <w:rPr>
                <w:rFonts w:ascii="Times New Roman" w:hAnsi="Times New Roman" w:cs="Times New Roman"/>
                <w:sz w:val="20"/>
              </w:rPr>
              <w:t>Младший воспитатель</w:t>
            </w:r>
          </w:p>
        </w:tc>
        <w:tc>
          <w:tcPr>
            <w:tcW w:w="992" w:type="dxa"/>
          </w:tcPr>
          <w:p w:rsidR="00A022EA" w:rsidRPr="00A022EA" w:rsidRDefault="00A022EA" w:rsidP="00A022EA">
            <w:pPr>
              <w:pStyle w:val="a3"/>
              <w:ind w:left="0"/>
              <w:jc w:val="center"/>
              <w:rPr>
                <w:rFonts w:ascii="Times New Roman" w:hAnsi="Times New Roman" w:cs="Times New Roman"/>
                <w:sz w:val="20"/>
              </w:rPr>
            </w:pPr>
            <w:r>
              <w:rPr>
                <w:rFonts w:ascii="Times New Roman" w:hAnsi="Times New Roman" w:cs="Times New Roman"/>
                <w:sz w:val="20"/>
              </w:rPr>
              <w:t>Директор МБОУ</w:t>
            </w:r>
          </w:p>
        </w:tc>
        <w:tc>
          <w:tcPr>
            <w:tcW w:w="992" w:type="dxa"/>
          </w:tcPr>
          <w:p w:rsidR="00A022EA" w:rsidRPr="00A022EA" w:rsidRDefault="00A022EA" w:rsidP="00A022EA">
            <w:pPr>
              <w:pStyle w:val="a3"/>
              <w:ind w:left="0"/>
              <w:jc w:val="center"/>
              <w:rPr>
                <w:rFonts w:ascii="Times New Roman" w:hAnsi="Times New Roman" w:cs="Times New Roman"/>
                <w:sz w:val="20"/>
              </w:rPr>
            </w:pPr>
            <w:r>
              <w:rPr>
                <w:rFonts w:ascii="Times New Roman" w:hAnsi="Times New Roman" w:cs="Times New Roman"/>
                <w:sz w:val="20"/>
              </w:rPr>
              <w:t>Комиссия</w:t>
            </w:r>
          </w:p>
        </w:tc>
        <w:tc>
          <w:tcPr>
            <w:tcW w:w="816" w:type="dxa"/>
          </w:tcPr>
          <w:p w:rsidR="00A022EA" w:rsidRPr="00A022EA" w:rsidRDefault="00A022EA" w:rsidP="00A022EA">
            <w:pPr>
              <w:pStyle w:val="a3"/>
              <w:ind w:left="0"/>
              <w:jc w:val="center"/>
              <w:rPr>
                <w:rFonts w:ascii="Times New Roman" w:hAnsi="Times New Roman" w:cs="Times New Roman"/>
                <w:sz w:val="20"/>
              </w:rPr>
            </w:pPr>
            <w:r>
              <w:rPr>
                <w:rFonts w:ascii="Times New Roman" w:hAnsi="Times New Roman" w:cs="Times New Roman"/>
                <w:sz w:val="20"/>
              </w:rPr>
              <w:t>Набранное количество баллов</w:t>
            </w:r>
          </w:p>
        </w:tc>
      </w:tr>
      <w:tr w:rsidR="00A022EA" w:rsidTr="00A022EA">
        <w:tc>
          <w:tcPr>
            <w:tcW w:w="3511" w:type="dxa"/>
          </w:tcPr>
          <w:p w:rsidR="00A022EA" w:rsidRDefault="00A022EA" w:rsidP="00A022EA">
            <w:pPr>
              <w:pStyle w:val="a3"/>
              <w:ind w:left="141"/>
              <w:rPr>
                <w:rFonts w:ascii="Times New Roman" w:hAnsi="Times New Roman" w:cs="Times New Roman"/>
              </w:rPr>
            </w:pPr>
            <w:r w:rsidRPr="004B48AD">
              <w:rPr>
                <w:rFonts w:ascii="Times New Roman" w:hAnsi="Times New Roman" w:cs="Times New Roman"/>
              </w:rPr>
              <w:t xml:space="preserve">1.Обеспечение санитарно-гигиенических условий в помещениях ГДО </w:t>
            </w:r>
          </w:p>
          <w:p w:rsidR="00A022EA" w:rsidRDefault="00A022EA" w:rsidP="00A022EA">
            <w:pPr>
              <w:pStyle w:val="a3"/>
              <w:ind w:left="0"/>
              <w:rPr>
                <w:rFonts w:ascii="Times New Roman" w:hAnsi="Times New Roman" w:cs="Times New Roman"/>
                <w:sz w:val="24"/>
              </w:rPr>
            </w:pPr>
            <w:r w:rsidRPr="004B48AD">
              <w:rPr>
                <w:rFonts w:ascii="Times New Roman" w:hAnsi="Times New Roman" w:cs="Times New Roman"/>
              </w:rPr>
              <w:t>(4 балла)</w:t>
            </w:r>
          </w:p>
        </w:tc>
        <w:tc>
          <w:tcPr>
            <w:tcW w:w="1134" w:type="dxa"/>
          </w:tcPr>
          <w:p w:rsidR="00A022EA" w:rsidRDefault="00A022EA" w:rsidP="00A022EA">
            <w:pPr>
              <w:pStyle w:val="a3"/>
              <w:ind w:left="0"/>
              <w:rPr>
                <w:rFonts w:ascii="Times New Roman" w:hAnsi="Times New Roman" w:cs="Times New Roman"/>
                <w:sz w:val="24"/>
              </w:rPr>
            </w:pPr>
          </w:p>
        </w:tc>
        <w:tc>
          <w:tcPr>
            <w:tcW w:w="1134" w:type="dxa"/>
          </w:tcPr>
          <w:p w:rsidR="00A022EA" w:rsidRDefault="00A022EA" w:rsidP="00A022EA">
            <w:pPr>
              <w:pStyle w:val="a3"/>
              <w:ind w:left="0"/>
              <w:rPr>
                <w:rFonts w:ascii="Times New Roman" w:hAnsi="Times New Roman" w:cs="Times New Roman"/>
                <w:sz w:val="24"/>
              </w:rPr>
            </w:pPr>
          </w:p>
        </w:tc>
        <w:tc>
          <w:tcPr>
            <w:tcW w:w="992" w:type="dxa"/>
          </w:tcPr>
          <w:p w:rsidR="00A022EA" w:rsidRDefault="00A022EA" w:rsidP="00A022EA">
            <w:pPr>
              <w:pStyle w:val="a3"/>
              <w:ind w:left="0"/>
              <w:rPr>
                <w:rFonts w:ascii="Times New Roman" w:hAnsi="Times New Roman" w:cs="Times New Roman"/>
                <w:sz w:val="24"/>
              </w:rPr>
            </w:pPr>
          </w:p>
        </w:tc>
        <w:tc>
          <w:tcPr>
            <w:tcW w:w="992" w:type="dxa"/>
          </w:tcPr>
          <w:p w:rsidR="00A022EA" w:rsidRDefault="00A022EA" w:rsidP="00A022EA">
            <w:pPr>
              <w:pStyle w:val="a3"/>
              <w:ind w:left="0"/>
              <w:rPr>
                <w:rFonts w:ascii="Times New Roman" w:hAnsi="Times New Roman" w:cs="Times New Roman"/>
                <w:sz w:val="24"/>
              </w:rPr>
            </w:pPr>
          </w:p>
        </w:tc>
        <w:tc>
          <w:tcPr>
            <w:tcW w:w="992" w:type="dxa"/>
          </w:tcPr>
          <w:p w:rsidR="00A022EA" w:rsidRDefault="00A022EA" w:rsidP="00A022EA">
            <w:pPr>
              <w:pStyle w:val="a3"/>
              <w:ind w:left="0"/>
              <w:rPr>
                <w:rFonts w:ascii="Times New Roman" w:hAnsi="Times New Roman" w:cs="Times New Roman"/>
                <w:sz w:val="24"/>
              </w:rPr>
            </w:pPr>
          </w:p>
        </w:tc>
        <w:tc>
          <w:tcPr>
            <w:tcW w:w="816" w:type="dxa"/>
          </w:tcPr>
          <w:p w:rsidR="00A022EA" w:rsidRDefault="00A022EA" w:rsidP="00A022EA">
            <w:pPr>
              <w:pStyle w:val="a3"/>
              <w:ind w:left="0"/>
              <w:rPr>
                <w:rFonts w:ascii="Times New Roman" w:hAnsi="Times New Roman" w:cs="Times New Roman"/>
                <w:sz w:val="24"/>
              </w:rPr>
            </w:pPr>
          </w:p>
        </w:tc>
      </w:tr>
      <w:tr w:rsidR="00A022EA" w:rsidTr="00A022EA">
        <w:tc>
          <w:tcPr>
            <w:tcW w:w="3511" w:type="dxa"/>
          </w:tcPr>
          <w:p w:rsidR="00A022EA" w:rsidRDefault="00A022EA" w:rsidP="00A022EA">
            <w:pPr>
              <w:rPr>
                <w:rFonts w:ascii="Times New Roman" w:hAnsi="Times New Roman" w:cs="Times New Roman"/>
                <w:sz w:val="24"/>
              </w:rPr>
            </w:pPr>
            <w:r w:rsidRPr="004B48AD">
              <w:rPr>
                <w:rFonts w:ascii="Times New Roman" w:hAnsi="Times New Roman" w:cs="Times New Roman"/>
                <w:sz w:val="24"/>
              </w:rPr>
              <w:t>2.</w:t>
            </w:r>
            <w:r>
              <w:rPr>
                <w:rFonts w:ascii="Times New Roman" w:hAnsi="Times New Roman" w:cs="Times New Roman"/>
                <w:sz w:val="24"/>
              </w:rPr>
              <w:t xml:space="preserve"> Коммуникативная культура сотрудника </w:t>
            </w:r>
          </w:p>
          <w:p w:rsidR="00A022EA" w:rsidRDefault="00A022EA" w:rsidP="00A022EA">
            <w:pPr>
              <w:pStyle w:val="a3"/>
              <w:ind w:left="0"/>
              <w:rPr>
                <w:rFonts w:ascii="Times New Roman" w:hAnsi="Times New Roman" w:cs="Times New Roman"/>
                <w:sz w:val="24"/>
              </w:rPr>
            </w:pPr>
            <w:r>
              <w:rPr>
                <w:rFonts w:ascii="Times New Roman" w:hAnsi="Times New Roman" w:cs="Times New Roman"/>
                <w:sz w:val="24"/>
              </w:rPr>
              <w:t>(5 баллов)</w:t>
            </w:r>
          </w:p>
        </w:tc>
        <w:tc>
          <w:tcPr>
            <w:tcW w:w="1134" w:type="dxa"/>
          </w:tcPr>
          <w:p w:rsidR="00A022EA" w:rsidRDefault="00A022EA" w:rsidP="00A022EA">
            <w:pPr>
              <w:pStyle w:val="a3"/>
              <w:ind w:left="0"/>
              <w:rPr>
                <w:rFonts w:ascii="Times New Roman" w:hAnsi="Times New Roman" w:cs="Times New Roman"/>
                <w:sz w:val="24"/>
              </w:rPr>
            </w:pPr>
          </w:p>
        </w:tc>
        <w:tc>
          <w:tcPr>
            <w:tcW w:w="1134" w:type="dxa"/>
          </w:tcPr>
          <w:p w:rsidR="00A022EA" w:rsidRDefault="00A022EA" w:rsidP="00A022EA">
            <w:pPr>
              <w:pStyle w:val="a3"/>
              <w:ind w:left="0"/>
              <w:rPr>
                <w:rFonts w:ascii="Times New Roman" w:hAnsi="Times New Roman" w:cs="Times New Roman"/>
                <w:sz w:val="24"/>
              </w:rPr>
            </w:pPr>
          </w:p>
        </w:tc>
        <w:tc>
          <w:tcPr>
            <w:tcW w:w="992" w:type="dxa"/>
          </w:tcPr>
          <w:p w:rsidR="00A022EA" w:rsidRDefault="00A022EA" w:rsidP="00A022EA">
            <w:pPr>
              <w:pStyle w:val="a3"/>
              <w:ind w:left="0"/>
              <w:rPr>
                <w:rFonts w:ascii="Times New Roman" w:hAnsi="Times New Roman" w:cs="Times New Roman"/>
                <w:sz w:val="24"/>
              </w:rPr>
            </w:pPr>
          </w:p>
        </w:tc>
        <w:tc>
          <w:tcPr>
            <w:tcW w:w="992" w:type="dxa"/>
          </w:tcPr>
          <w:p w:rsidR="00A022EA" w:rsidRDefault="00A022EA" w:rsidP="00A022EA">
            <w:pPr>
              <w:pStyle w:val="a3"/>
              <w:ind w:left="0"/>
              <w:rPr>
                <w:rFonts w:ascii="Times New Roman" w:hAnsi="Times New Roman" w:cs="Times New Roman"/>
                <w:sz w:val="24"/>
              </w:rPr>
            </w:pPr>
          </w:p>
        </w:tc>
        <w:tc>
          <w:tcPr>
            <w:tcW w:w="992" w:type="dxa"/>
          </w:tcPr>
          <w:p w:rsidR="00A022EA" w:rsidRDefault="00A022EA" w:rsidP="00A022EA">
            <w:pPr>
              <w:pStyle w:val="a3"/>
              <w:ind w:left="0"/>
              <w:rPr>
                <w:rFonts w:ascii="Times New Roman" w:hAnsi="Times New Roman" w:cs="Times New Roman"/>
                <w:sz w:val="24"/>
              </w:rPr>
            </w:pPr>
          </w:p>
        </w:tc>
        <w:tc>
          <w:tcPr>
            <w:tcW w:w="816" w:type="dxa"/>
          </w:tcPr>
          <w:p w:rsidR="00A022EA" w:rsidRDefault="00A022EA" w:rsidP="00A022EA">
            <w:pPr>
              <w:pStyle w:val="a3"/>
              <w:ind w:left="0"/>
              <w:rPr>
                <w:rFonts w:ascii="Times New Roman" w:hAnsi="Times New Roman" w:cs="Times New Roman"/>
                <w:sz w:val="24"/>
              </w:rPr>
            </w:pPr>
          </w:p>
        </w:tc>
      </w:tr>
      <w:tr w:rsidR="00A022EA" w:rsidTr="00A022EA">
        <w:tc>
          <w:tcPr>
            <w:tcW w:w="3511" w:type="dxa"/>
          </w:tcPr>
          <w:p w:rsidR="00A022EA" w:rsidRDefault="00A022EA" w:rsidP="00A022EA">
            <w:pPr>
              <w:rPr>
                <w:rFonts w:ascii="Times New Roman" w:hAnsi="Times New Roman" w:cs="Times New Roman"/>
                <w:sz w:val="24"/>
              </w:rPr>
            </w:pPr>
            <w:r>
              <w:rPr>
                <w:rFonts w:ascii="Times New Roman" w:hAnsi="Times New Roman" w:cs="Times New Roman"/>
                <w:sz w:val="24"/>
              </w:rPr>
              <w:t>3.Роль в обеспечении стабильной посещаемости детей группы, снижение заболеваемости</w:t>
            </w:r>
          </w:p>
          <w:p w:rsidR="00A022EA" w:rsidRDefault="00A022EA" w:rsidP="00A022EA">
            <w:pPr>
              <w:pStyle w:val="a3"/>
              <w:ind w:left="0"/>
              <w:rPr>
                <w:rFonts w:ascii="Times New Roman" w:hAnsi="Times New Roman" w:cs="Times New Roman"/>
                <w:sz w:val="24"/>
              </w:rPr>
            </w:pPr>
            <w:r>
              <w:rPr>
                <w:rFonts w:ascii="Times New Roman" w:hAnsi="Times New Roman" w:cs="Times New Roman"/>
                <w:sz w:val="24"/>
              </w:rPr>
              <w:t xml:space="preserve"> (3 балла)</w:t>
            </w:r>
          </w:p>
        </w:tc>
        <w:tc>
          <w:tcPr>
            <w:tcW w:w="1134" w:type="dxa"/>
          </w:tcPr>
          <w:p w:rsidR="00A022EA" w:rsidRDefault="00A022EA" w:rsidP="00A022EA">
            <w:pPr>
              <w:pStyle w:val="a3"/>
              <w:ind w:left="0"/>
              <w:rPr>
                <w:rFonts w:ascii="Times New Roman" w:hAnsi="Times New Roman" w:cs="Times New Roman"/>
                <w:sz w:val="24"/>
              </w:rPr>
            </w:pPr>
          </w:p>
        </w:tc>
        <w:tc>
          <w:tcPr>
            <w:tcW w:w="1134" w:type="dxa"/>
          </w:tcPr>
          <w:p w:rsidR="00A022EA" w:rsidRDefault="00A022EA" w:rsidP="00A022EA">
            <w:pPr>
              <w:pStyle w:val="a3"/>
              <w:ind w:left="0"/>
              <w:rPr>
                <w:rFonts w:ascii="Times New Roman" w:hAnsi="Times New Roman" w:cs="Times New Roman"/>
                <w:sz w:val="24"/>
              </w:rPr>
            </w:pPr>
          </w:p>
        </w:tc>
        <w:tc>
          <w:tcPr>
            <w:tcW w:w="992" w:type="dxa"/>
          </w:tcPr>
          <w:p w:rsidR="00A022EA" w:rsidRDefault="00A022EA" w:rsidP="00A022EA">
            <w:pPr>
              <w:pStyle w:val="a3"/>
              <w:ind w:left="0"/>
              <w:rPr>
                <w:rFonts w:ascii="Times New Roman" w:hAnsi="Times New Roman" w:cs="Times New Roman"/>
                <w:sz w:val="24"/>
              </w:rPr>
            </w:pPr>
          </w:p>
        </w:tc>
        <w:tc>
          <w:tcPr>
            <w:tcW w:w="992" w:type="dxa"/>
          </w:tcPr>
          <w:p w:rsidR="00A022EA" w:rsidRDefault="00A022EA" w:rsidP="00A022EA">
            <w:pPr>
              <w:pStyle w:val="a3"/>
              <w:ind w:left="0"/>
              <w:rPr>
                <w:rFonts w:ascii="Times New Roman" w:hAnsi="Times New Roman" w:cs="Times New Roman"/>
                <w:sz w:val="24"/>
              </w:rPr>
            </w:pPr>
          </w:p>
        </w:tc>
        <w:tc>
          <w:tcPr>
            <w:tcW w:w="992" w:type="dxa"/>
          </w:tcPr>
          <w:p w:rsidR="00A022EA" w:rsidRDefault="00A022EA" w:rsidP="00A022EA">
            <w:pPr>
              <w:pStyle w:val="a3"/>
              <w:ind w:left="0"/>
              <w:rPr>
                <w:rFonts w:ascii="Times New Roman" w:hAnsi="Times New Roman" w:cs="Times New Roman"/>
                <w:sz w:val="24"/>
              </w:rPr>
            </w:pPr>
          </w:p>
        </w:tc>
        <w:tc>
          <w:tcPr>
            <w:tcW w:w="816" w:type="dxa"/>
          </w:tcPr>
          <w:p w:rsidR="00A022EA" w:rsidRDefault="00A022EA" w:rsidP="00A022EA">
            <w:pPr>
              <w:pStyle w:val="a3"/>
              <w:ind w:left="0"/>
              <w:rPr>
                <w:rFonts w:ascii="Times New Roman" w:hAnsi="Times New Roman" w:cs="Times New Roman"/>
                <w:sz w:val="24"/>
              </w:rPr>
            </w:pPr>
          </w:p>
        </w:tc>
      </w:tr>
      <w:tr w:rsidR="00A022EA" w:rsidTr="00A022EA">
        <w:tc>
          <w:tcPr>
            <w:tcW w:w="3511" w:type="dxa"/>
          </w:tcPr>
          <w:p w:rsidR="00A022EA" w:rsidRDefault="00A022EA" w:rsidP="00A022EA">
            <w:pPr>
              <w:pStyle w:val="a3"/>
              <w:ind w:left="0"/>
              <w:rPr>
                <w:rFonts w:ascii="Times New Roman" w:hAnsi="Times New Roman" w:cs="Times New Roman"/>
                <w:sz w:val="24"/>
              </w:rPr>
            </w:pPr>
            <w:r>
              <w:rPr>
                <w:rFonts w:ascii="Times New Roman" w:hAnsi="Times New Roman" w:cs="Times New Roman"/>
                <w:sz w:val="24"/>
              </w:rPr>
              <w:t>4.Выполнение дополнительного объёма работы (соблюдение питьевого режима, уборка крыльца от мусора и снега, убор</w:t>
            </w:r>
            <w:r w:rsidR="007E2B23">
              <w:rPr>
                <w:rFonts w:ascii="Times New Roman" w:hAnsi="Times New Roman" w:cs="Times New Roman"/>
                <w:sz w:val="24"/>
              </w:rPr>
              <w:t>ка веранд, полив песочниц летом</w:t>
            </w:r>
            <w:r>
              <w:rPr>
                <w:rFonts w:ascii="Times New Roman" w:hAnsi="Times New Roman" w:cs="Times New Roman"/>
                <w:sz w:val="24"/>
              </w:rPr>
              <w:t xml:space="preserve">) </w:t>
            </w:r>
          </w:p>
          <w:p w:rsidR="00A022EA" w:rsidRDefault="00A022EA" w:rsidP="00A022EA">
            <w:pPr>
              <w:pStyle w:val="a3"/>
              <w:ind w:left="0"/>
              <w:rPr>
                <w:rFonts w:ascii="Times New Roman" w:hAnsi="Times New Roman" w:cs="Times New Roman"/>
                <w:sz w:val="24"/>
              </w:rPr>
            </w:pPr>
            <w:r>
              <w:rPr>
                <w:rFonts w:ascii="Times New Roman" w:hAnsi="Times New Roman" w:cs="Times New Roman"/>
                <w:sz w:val="24"/>
              </w:rPr>
              <w:t>(5 баллов)</w:t>
            </w:r>
          </w:p>
        </w:tc>
        <w:tc>
          <w:tcPr>
            <w:tcW w:w="1134" w:type="dxa"/>
          </w:tcPr>
          <w:p w:rsidR="00A022EA" w:rsidRDefault="00A022EA" w:rsidP="00A022EA">
            <w:pPr>
              <w:pStyle w:val="a3"/>
              <w:ind w:left="0"/>
              <w:rPr>
                <w:rFonts w:ascii="Times New Roman" w:hAnsi="Times New Roman" w:cs="Times New Roman"/>
                <w:sz w:val="24"/>
              </w:rPr>
            </w:pPr>
          </w:p>
        </w:tc>
        <w:tc>
          <w:tcPr>
            <w:tcW w:w="1134" w:type="dxa"/>
          </w:tcPr>
          <w:p w:rsidR="00A022EA" w:rsidRDefault="00A022EA" w:rsidP="00A022EA">
            <w:pPr>
              <w:pStyle w:val="a3"/>
              <w:ind w:left="0"/>
              <w:rPr>
                <w:rFonts w:ascii="Times New Roman" w:hAnsi="Times New Roman" w:cs="Times New Roman"/>
                <w:sz w:val="24"/>
              </w:rPr>
            </w:pPr>
          </w:p>
        </w:tc>
        <w:tc>
          <w:tcPr>
            <w:tcW w:w="992" w:type="dxa"/>
          </w:tcPr>
          <w:p w:rsidR="00A022EA" w:rsidRDefault="00A022EA" w:rsidP="00A022EA">
            <w:pPr>
              <w:pStyle w:val="a3"/>
              <w:ind w:left="0"/>
              <w:rPr>
                <w:rFonts w:ascii="Times New Roman" w:hAnsi="Times New Roman" w:cs="Times New Roman"/>
                <w:sz w:val="24"/>
              </w:rPr>
            </w:pPr>
          </w:p>
        </w:tc>
        <w:tc>
          <w:tcPr>
            <w:tcW w:w="992" w:type="dxa"/>
          </w:tcPr>
          <w:p w:rsidR="00A022EA" w:rsidRDefault="00A022EA" w:rsidP="00A022EA">
            <w:pPr>
              <w:pStyle w:val="a3"/>
              <w:ind w:left="0"/>
              <w:rPr>
                <w:rFonts w:ascii="Times New Roman" w:hAnsi="Times New Roman" w:cs="Times New Roman"/>
                <w:sz w:val="24"/>
              </w:rPr>
            </w:pPr>
          </w:p>
        </w:tc>
        <w:tc>
          <w:tcPr>
            <w:tcW w:w="992" w:type="dxa"/>
          </w:tcPr>
          <w:p w:rsidR="00A022EA" w:rsidRDefault="00A022EA" w:rsidP="00A022EA">
            <w:pPr>
              <w:pStyle w:val="a3"/>
              <w:ind w:left="0"/>
              <w:rPr>
                <w:rFonts w:ascii="Times New Roman" w:hAnsi="Times New Roman" w:cs="Times New Roman"/>
                <w:sz w:val="24"/>
              </w:rPr>
            </w:pPr>
          </w:p>
        </w:tc>
        <w:tc>
          <w:tcPr>
            <w:tcW w:w="816" w:type="dxa"/>
          </w:tcPr>
          <w:p w:rsidR="00A022EA" w:rsidRDefault="00A022EA" w:rsidP="00A022EA">
            <w:pPr>
              <w:pStyle w:val="a3"/>
              <w:ind w:left="0"/>
              <w:rPr>
                <w:rFonts w:ascii="Times New Roman" w:hAnsi="Times New Roman" w:cs="Times New Roman"/>
                <w:sz w:val="24"/>
              </w:rPr>
            </w:pPr>
          </w:p>
        </w:tc>
      </w:tr>
      <w:tr w:rsidR="00A022EA" w:rsidTr="00A022EA">
        <w:tc>
          <w:tcPr>
            <w:tcW w:w="3511" w:type="dxa"/>
          </w:tcPr>
          <w:p w:rsidR="00A022EA" w:rsidRDefault="00A022EA" w:rsidP="00A022EA">
            <w:pPr>
              <w:pStyle w:val="a3"/>
              <w:ind w:left="0"/>
              <w:rPr>
                <w:rFonts w:ascii="Times New Roman" w:hAnsi="Times New Roman" w:cs="Times New Roman"/>
                <w:sz w:val="24"/>
              </w:rPr>
            </w:pPr>
            <w:r>
              <w:rPr>
                <w:rFonts w:ascii="Times New Roman" w:hAnsi="Times New Roman" w:cs="Times New Roman"/>
                <w:sz w:val="24"/>
              </w:rPr>
              <w:t>5.Совместное участие с воспитателем группы в организации и проведении режимных процессов (выдача норм питания, культурно-гигиенические условия при организации питания, соблюдение режима питания, прогулок, одевание детей) (5 баллов)</w:t>
            </w:r>
          </w:p>
        </w:tc>
        <w:tc>
          <w:tcPr>
            <w:tcW w:w="1134" w:type="dxa"/>
          </w:tcPr>
          <w:p w:rsidR="00A022EA" w:rsidRDefault="00A022EA" w:rsidP="00A022EA">
            <w:pPr>
              <w:pStyle w:val="a3"/>
              <w:ind w:left="0"/>
              <w:rPr>
                <w:rFonts w:ascii="Times New Roman" w:hAnsi="Times New Roman" w:cs="Times New Roman"/>
                <w:sz w:val="24"/>
              </w:rPr>
            </w:pPr>
          </w:p>
        </w:tc>
        <w:tc>
          <w:tcPr>
            <w:tcW w:w="1134" w:type="dxa"/>
          </w:tcPr>
          <w:p w:rsidR="00A022EA" w:rsidRDefault="00A022EA" w:rsidP="00A022EA">
            <w:pPr>
              <w:pStyle w:val="a3"/>
              <w:ind w:left="0"/>
              <w:rPr>
                <w:rFonts w:ascii="Times New Roman" w:hAnsi="Times New Roman" w:cs="Times New Roman"/>
                <w:sz w:val="24"/>
              </w:rPr>
            </w:pPr>
          </w:p>
        </w:tc>
        <w:tc>
          <w:tcPr>
            <w:tcW w:w="992" w:type="dxa"/>
          </w:tcPr>
          <w:p w:rsidR="00A022EA" w:rsidRDefault="00A022EA" w:rsidP="00A022EA">
            <w:pPr>
              <w:pStyle w:val="a3"/>
              <w:ind w:left="0"/>
              <w:rPr>
                <w:rFonts w:ascii="Times New Roman" w:hAnsi="Times New Roman" w:cs="Times New Roman"/>
                <w:sz w:val="24"/>
              </w:rPr>
            </w:pPr>
          </w:p>
        </w:tc>
        <w:tc>
          <w:tcPr>
            <w:tcW w:w="992" w:type="dxa"/>
          </w:tcPr>
          <w:p w:rsidR="00A022EA" w:rsidRDefault="00A022EA" w:rsidP="00A022EA">
            <w:pPr>
              <w:pStyle w:val="a3"/>
              <w:ind w:left="0"/>
              <w:rPr>
                <w:rFonts w:ascii="Times New Roman" w:hAnsi="Times New Roman" w:cs="Times New Roman"/>
                <w:sz w:val="24"/>
              </w:rPr>
            </w:pPr>
          </w:p>
        </w:tc>
        <w:tc>
          <w:tcPr>
            <w:tcW w:w="992" w:type="dxa"/>
          </w:tcPr>
          <w:p w:rsidR="00A022EA" w:rsidRDefault="00A022EA" w:rsidP="00A022EA">
            <w:pPr>
              <w:pStyle w:val="a3"/>
              <w:ind w:left="0"/>
              <w:rPr>
                <w:rFonts w:ascii="Times New Roman" w:hAnsi="Times New Roman" w:cs="Times New Roman"/>
                <w:sz w:val="24"/>
              </w:rPr>
            </w:pPr>
          </w:p>
        </w:tc>
        <w:tc>
          <w:tcPr>
            <w:tcW w:w="816" w:type="dxa"/>
          </w:tcPr>
          <w:p w:rsidR="00A022EA" w:rsidRDefault="00A022EA" w:rsidP="00A022EA">
            <w:pPr>
              <w:pStyle w:val="a3"/>
              <w:ind w:left="0"/>
              <w:rPr>
                <w:rFonts w:ascii="Times New Roman" w:hAnsi="Times New Roman" w:cs="Times New Roman"/>
                <w:sz w:val="24"/>
              </w:rPr>
            </w:pPr>
          </w:p>
        </w:tc>
      </w:tr>
      <w:tr w:rsidR="00A022EA" w:rsidTr="00A022EA">
        <w:tc>
          <w:tcPr>
            <w:tcW w:w="3511" w:type="dxa"/>
          </w:tcPr>
          <w:p w:rsidR="00A022EA" w:rsidRDefault="00A022EA" w:rsidP="00A022EA">
            <w:pPr>
              <w:pStyle w:val="a3"/>
              <w:ind w:left="0"/>
              <w:rPr>
                <w:rFonts w:ascii="Times New Roman" w:hAnsi="Times New Roman" w:cs="Times New Roman"/>
                <w:sz w:val="24"/>
              </w:rPr>
            </w:pPr>
            <w:r>
              <w:rPr>
                <w:rFonts w:ascii="Times New Roman" w:hAnsi="Times New Roman" w:cs="Times New Roman"/>
                <w:sz w:val="24"/>
              </w:rPr>
              <w:t>6.Участие в мероприятиях (исполнение ролей на утренниках, выполнение общественной нагрузки, присмотр за детьми по поручению воспитателя, организация игр, участие в изготовлении пособий для детей) (7 баллов)</w:t>
            </w:r>
          </w:p>
        </w:tc>
        <w:tc>
          <w:tcPr>
            <w:tcW w:w="1134" w:type="dxa"/>
          </w:tcPr>
          <w:p w:rsidR="00A022EA" w:rsidRDefault="00A022EA" w:rsidP="00A022EA">
            <w:pPr>
              <w:pStyle w:val="a3"/>
              <w:ind w:left="0"/>
              <w:rPr>
                <w:rFonts w:ascii="Times New Roman" w:hAnsi="Times New Roman" w:cs="Times New Roman"/>
                <w:sz w:val="24"/>
              </w:rPr>
            </w:pPr>
          </w:p>
        </w:tc>
        <w:tc>
          <w:tcPr>
            <w:tcW w:w="1134" w:type="dxa"/>
          </w:tcPr>
          <w:p w:rsidR="00A022EA" w:rsidRDefault="00A022EA" w:rsidP="00A022EA">
            <w:pPr>
              <w:pStyle w:val="a3"/>
              <w:ind w:left="0"/>
              <w:rPr>
                <w:rFonts w:ascii="Times New Roman" w:hAnsi="Times New Roman" w:cs="Times New Roman"/>
                <w:sz w:val="24"/>
              </w:rPr>
            </w:pPr>
          </w:p>
        </w:tc>
        <w:tc>
          <w:tcPr>
            <w:tcW w:w="992" w:type="dxa"/>
          </w:tcPr>
          <w:p w:rsidR="00A022EA" w:rsidRDefault="00A022EA" w:rsidP="00A022EA">
            <w:pPr>
              <w:pStyle w:val="a3"/>
              <w:ind w:left="0"/>
              <w:rPr>
                <w:rFonts w:ascii="Times New Roman" w:hAnsi="Times New Roman" w:cs="Times New Roman"/>
                <w:sz w:val="24"/>
              </w:rPr>
            </w:pPr>
          </w:p>
        </w:tc>
        <w:tc>
          <w:tcPr>
            <w:tcW w:w="992" w:type="dxa"/>
          </w:tcPr>
          <w:p w:rsidR="00A022EA" w:rsidRDefault="00A022EA" w:rsidP="00A022EA">
            <w:pPr>
              <w:pStyle w:val="a3"/>
              <w:ind w:left="0"/>
              <w:rPr>
                <w:rFonts w:ascii="Times New Roman" w:hAnsi="Times New Roman" w:cs="Times New Roman"/>
                <w:sz w:val="24"/>
              </w:rPr>
            </w:pPr>
          </w:p>
        </w:tc>
        <w:tc>
          <w:tcPr>
            <w:tcW w:w="992" w:type="dxa"/>
          </w:tcPr>
          <w:p w:rsidR="00A022EA" w:rsidRDefault="00A022EA" w:rsidP="00A022EA">
            <w:pPr>
              <w:pStyle w:val="a3"/>
              <w:ind w:left="0"/>
              <w:rPr>
                <w:rFonts w:ascii="Times New Roman" w:hAnsi="Times New Roman" w:cs="Times New Roman"/>
                <w:sz w:val="24"/>
              </w:rPr>
            </w:pPr>
          </w:p>
        </w:tc>
        <w:tc>
          <w:tcPr>
            <w:tcW w:w="816" w:type="dxa"/>
          </w:tcPr>
          <w:p w:rsidR="00A022EA" w:rsidRDefault="00A022EA" w:rsidP="00A022EA">
            <w:pPr>
              <w:pStyle w:val="a3"/>
              <w:ind w:left="0"/>
              <w:rPr>
                <w:rFonts w:ascii="Times New Roman" w:hAnsi="Times New Roman" w:cs="Times New Roman"/>
                <w:sz w:val="24"/>
              </w:rPr>
            </w:pPr>
          </w:p>
        </w:tc>
      </w:tr>
      <w:tr w:rsidR="00A022EA" w:rsidTr="00A022EA">
        <w:tc>
          <w:tcPr>
            <w:tcW w:w="3511" w:type="dxa"/>
          </w:tcPr>
          <w:p w:rsidR="00DC6543" w:rsidRDefault="00A022EA" w:rsidP="00A022EA">
            <w:pPr>
              <w:pStyle w:val="a3"/>
              <w:ind w:left="0"/>
              <w:rPr>
                <w:rFonts w:ascii="Times New Roman" w:hAnsi="Times New Roman" w:cs="Times New Roman"/>
                <w:sz w:val="24"/>
              </w:rPr>
            </w:pPr>
            <w:r>
              <w:rPr>
                <w:rFonts w:ascii="Times New Roman" w:hAnsi="Times New Roman" w:cs="Times New Roman"/>
                <w:sz w:val="24"/>
              </w:rPr>
              <w:t xml:space="preserve">7.Выполнение работ, регламентированных деятельностью ГДО (генеральные уборки, </w:t>
            </w:r>
            <w:r>
              <w:rPr>
                <w:rFonts w:ascii="Times New Roman" w:hAnsi="Times New Roman" w:cs="Times New Roman"/>
                <w:sz w:val="24"/>
              </w:rPr>
              <w:lastRenderedPageBreak/>
              <w:t xml:space="preserve">сезонные работы на участке, выполнение разовых поручений). Указать название работы за отчётный период </w:t>
            </w:r>
          </w:p>
          <w:p w:rsidR="00A022EA" w:rsidRDefault="00A022EA" w:rsidP="00A022EA">
            <w:pPr>
              <w:pStyle w:val="a3"/>
              <w:ind w:left="0"/>
              <w:rPr>
                <w:rFonts w:ascii="Times New Roman" w:hAnsi="Times New Roman" w:cs="Times New Roman"/>
                <w:sz w:val="24"/>
              </w:rPr>
            </w:pPr>
            <w:r>
              <w:rPr>
                <w:rFonts w:ascii="Times New Roman" w:hAnsi="Times New Roman" w:cs="Times New Roman"/>
                <w:sz w:val="24"/>
              </w:rPr>
              <w:t>(3 балла)</w:t>
            </w:r>
          </w:p>
        </w:tc>
        <w:tc>
          <w:tcPr>
            <w:tcW w:w="1134" w:type="dxa"/>
          </w:tcPr>
          <w:p w:rsidR="00A022EA" w:rsidRDefault="00A022EA" w:rsidP="00A022EA">
            <w:pPr>
              <w:pStyle w:val="a3"/>
              <w:ind w:left="0"/>
              <w:rPr>
                <w:rFonts w:ascii="Times New Roman" w:hAnsi="Times New Roman" w:cs="Times New Roman"/>
                <w:sz w:val="24"/>
              </w:rPr>
            </w:pPr>
          </w:p>
        </w:tc>
        <w:tc>
          <w:tcPr>
            <w:tcW w:w="1134" w:type="dxa"/>
          </w:tcPr>
          <w:p w:rsidR="00A022EA" w:rsidRDefault="00A022EA" w:rsidP="00A022EA">
            <w:pPr>
              <w:pStyle w:val="a3"/>
              <w:ind w:left="0"/>
              <w:rPr>
                <w:rFonts w:ascii="Times New Roman" w:hAnsi="Times New Roman" w:cs="Times New Roman"/>
                <w:sz w:val="24"/>
              </w:rPr>
            </w:pPr>
          </w:p>
        </w:tc>
        <w:tc>
          <w:tcPr>
            <w:tcW w:w="992" w:type="dxa"/>
          </w:tcPr>
          <w:p w:rsidR="00A022EA" w:rsidRDefault="00A022EA" w:rsidP="00A022EA">
            <w:pPr>
              <w:pStyle w:val="a3"/>
              <w:ind w:left="0"/>
              <w:rPr>
                <w:rFonts w:ascii="Times New Roman" w:hAnsi="Times New Roman" w:cs="Times New Roman"/>
                <w:sz w:val="24"/>
              </w:rPr>
            </w:pPr>
          </w:p>
        </w:tc>
        <w:tc>
          <w:tcPr>
            <w:tcW w:w="992" w:type="dxa"/>
          </w:tcPr>
          <w:p w:rsidR="00A022EA" w:rsidRDefault="00A022EA" w:rsidP="00A022EA">
            <w:pPr>
              <w:pStyle w:val="a3"/>
              <w:ind w:left="0"/>
              <w:rPr>
                <w:rFonts w:ascii="Times New Roman" w:hAnsi="Times New Roman" w:cs="Times New Roman"/>
                <w:sz w:val="24"/>
              </w:rPr>
            </w:pPr>
          </w:p>
        </w:tc>
        <w:tc>
          <w:tcPr>
            <w:tcW w:w="992" w:type="dxa"/>
          </w:tcPr>
          <w:p w:rsidR="00A022EA" w:rsidRDefault="00A022EA" w:rsidP="00A022EA">
            <w:pPr>
              <w:pStyle w:val="a3"/>
              <w:ind w:left="0"/>
              <w:rPr>
                <w:rFonts w:ascii="Times New Roman" w:hAnsi="Times New Roman" w:cs="Times New Roman"/>
                <w:sz w:val="24"/>
              </w:rPr>
            </w:pPr>
          </w:p>
        </w:tc>
        <w:tc>
          <w:tcPr>
            <w:tcW w:w="816" w:type="dxa"/>
          </w:tcPr>
          <w:p w:rsidR="00A022EA" w:rsidRDefault="00A022EA" w:rsidP="00A022EA">
            <w:pPr>
              <w:pStyle w:val="a3"/>
              <w:ind w:left="0"/>
              <w:rPr>
                <w:rFonts w:ascii="Times New Roman" w:hAnsi="Times New Roman" w:cs="Times New Roman"/>
                <w:sz w:val="24"/>
              </w:rPr>
            </w:pPr>
          </w:p>
        </w:tc>
      </w:tr>
      <w:tr w:rsidR="00A022EA" w:rsidTr="00A022EA">
        <w:tc>
          <w:tcPr>
            <w:tcW w:w="3511" w:type="dxa"/>
          </w:tcPr>
          <w:p w:rsidR="00A022EA" w:rsidRDefault="00A022EA" w:rsidP="00A022EA">
            <w:pPr>
              <w:pStyle w:val="a3"/>
              <w:ind w:left="0"/>
              <w:rPr>
                <w:rFonts w:ascii="Times New Roman" w:hAnsi="Times New Roman" w:cs="Times New Roman"/>
                <w:sz w:val="24"/>
              </w:rPr>
            </w:pPr>
            <w:r>
              <w:rPr>
                <w:rFonts w:ascii="Times New Roman" w:hAnsi="Times New Roman" w:cs="Times New Roman"/>
                <w:sz w:val="24"/>
              </w:rPr>
              <w:lastRenderedPageBreak/>
              <w:t>8.Работа без больничных листов (2 балла)</w:t>
            </w:r>
          </w:p>
        </w:tc>
        <w:tc>
          <w:tcPr>
            <w:tcW w:w="1134" w:type="dxa"/>
          </w:tcPr>
          <w:p w:rsidR="00A022EA" w:rsidRDefault="00A022EA" w:rsidP="00A022EA">
            <w:pPr>
              <w:pStyle w:val="a3"/>
              <w:ind w:left="0"/>
              <w:rPr>
                <w:rFonts w:ascii="Times New Roman" w:hAnsi="Times New Roman" w:cs="Times New Roman"/>
                <w:sz w:val="24"/>
              </w:rPr>
            </w:pPr>
          </w:p>
        </w:tc>
        <w:tc>
          <w:tcPr>
            <w:tcW w:w="1134" w:type="dxa"/>
          </w:tcPr>
          <w:p w:rsidR="00A022EA" w:rsidRDefault="00A022EA" w:rsidP="00A022EA">
            <w:pPr>
              <w:pStyle w:val="a3"/>
              <w:ind w:left="0"/>
              <w:rPr>
                <w:rFonts w:ascii="Times New Roman" w:hAnsi="Times New Roman" w:cs="Times New Roman"/>
                <w:sz w:val="24"/>
              </w:rPr>
            </w:pPr>
          </w:p>
        </w:tc>
        <w:tc>
          <w:tcPr>
            <w:tcW w:w="992" w:type="dxa"/>
          </w:tcPr>
          <w:p w:rsidR="00A022EA" w:rsidRDefault="00A022EA" w:rsidP="00A022EA">
            <w:pPr>
              <w:pStyle w:val="a3"/>
              <w:ind w:left="0"/>
              <w:rPr>
                <w:rFonts w:ascii="Times New Roman" w:hAnsi="Times New Roman" w:cs="Times New Roman"/>
                <w:sz w:val="24"/>
              </w:rPr>
            </w:pPr>
          </w:p>
        </w:tc>
        <w:tc>
          <w:tcPr>
            <w:tcW w:w="992" w:type="dxa"/>
          </w:tcPr>
          <w:p w:rsidR="00A022EA" w:rsidRDefault="00A022EA" w:rsidP="00A022EA">
            <w:pPr>
              <w:pStyle w:val="a3"/>
              <w:ind w:left="0"/>
              <w:rPr>
                <w:rFonts w:ascii="Times New Roman" w:hAnsi="Times New Roman" w:cs="Times New Roman"/>
                <w:sz w:val="24"/>
              </w:rPr>
            </w:pPr>
          </w:p>
        </w:tc>
        <w:tc>
          <w:tcPr>
            <w:tcW w:w="992" w:type="dxa"/>
          </w:tcPr>
          <w:p w:rsidR="00A022EA" w:rsidRDefault="00A022EA" w:rsidP="00A022EA">
            <w:pPr>
              <w:pStyle w:val="a3"/>
              <w:ind w:left="0"/>
              <w:rPr>
                <w:rFonts w:ascii="Times New Roman" w:hAnsi="Times New Roman" w:cs="Times New Roman"/>
                <w:sz w:val="24"/>
              </w:rPr>
            </w:pPr>
          </w:p>
        </w:tc>
        <w:tc>
          <w:tcPr>
            <w:tcW w:w="816" w:type="dxa"/>
          </w:tcPr>
          <w:p w:rsidR="00A022EA" w:rsidRDefault="00A022EA" w:rsidP="00A022EA">
            <w:pPr>
              <w:pStyle w:val="a3"/>
              <w:ind w:left="0"/>
              <w:rPr>
                <w:rFonts w:ascii="Times New Roman" w:hAnsi="Times New Roman" w:cs="Times New Roman"/>
                <w:sz w:val="24"/>
              </w:rPr>
            </w:pPr>
          </w:p>
        </w:tc>
      </w:tr>
      <w:tr w:rsidR="00A022EA" w:rsidTr="00A022EA">
        <w:tc>
          <w:tcPr>
            <w:tcW w:w="3511" w:type="dxa"/>
          </w:tcPr>
          <w:p w:rsidR="00A022EA" w:rsidRDefault="00DC6543" w:rsidP="00A022EA">
            <w:pPr>
              <w:pStyle w:val="a3"/>
              <w:ind w:left="0"/>
              <w:rPr>
                <w:rFonts w:ascii="Times New Roman" w:hAnsi="Times New Roman" w:cs="Times New Roman"/>
                <w:sz w:val="24"/>
              </w:rPr>
            </w:pPr>
            <w:r>
              <w:rPr>
                <w:rFonts w:ascii="Times New Roman" w:hAnsi="Times New Roman" w:cs="Times New Roman"/>
                <w:sz w:val="24"/>
              </w:rPr>
              <w:t>9.Наличие курсовой подготовки (2 балла)</w:t>
            </w:r>
          </w:p>
        </w:tc>
        <w:tc>
          <w:tcPr>
            <w:tcW w:w="1134" w:type="dxa"/>
          </w:tcPr>
          <w:p w:rsidR="00A022EA" w:rsidRDefault="00A022EA" w:rsidP="00A022EA">
            <w:pPr>
              <w:pStyle w:val="a3"/>
              <w:ind w:left="0"/>
              <w:rPr>
                <w:rFonts w:ascii="Times New Roman" w:hAnsi="Times New Roman" w:cs="Times New Roman"/>
                <w:sz w:val="24"/>
              </w:rPr>
            </w:pPr>
          </w:p>
        </w:tc>
        <w:tc>
          <w:tcPr>
            <w:tcW w:w="1134" w:type="dxa"/>
          </w:tcPr>
          <w:p w:rsidR="00A022EA" w:rsidRDefault="00A022EA" w:rsidP="00A022EA">
            <w:pPr>
              <w:pStyle w:val="a3"/>
              <w:ind w:left="0"/>
              <w:rPr>
                <w:rFonts w:ascii="Times New Roman" w:hAnsi="Times New Roman" w:cs="Times New Roman"/>
                <w:sz w:val="24"/>
              </w:rPr>
            </w:pPr>
          </w:p>
        </w:tc>
        <w:tc>
          <w:tcPr>
            <w:tcW w:w="992" w:type="dxa"/>
          </w:tcPr>
          <w:p w:rsidR="00A022EA" w:rsidRDefault="00A022EA" w:rsidP="00A022EA">
            <w:pPr>
              <w:pStyle w:val="a3"/>
              <w:ind w:left="0"/>
              <w:rPr>
                <w:rFonts w:ascii="Times New Roman" w:hAnsi="Times New Roman" w:cs="Times New Roman"/>
                <w:sz w:val="24"/>
              </w:rPr>
            </w:pPr>
          </w:p>
        </w:tc>
        <w:tc>
          <w:tcPr>
            <w:tcW w:w="992" w:type="dxa"/>
          </w:tcPr>
          <w:p w:rsidR="00A022EA" w:rsidRDefault="00A022EA" w:rsidP="00A022EA">
            <w:pPr>
              <w:pStyle w:val="a3"/>
              <w:ind w:left="0"/>
              <w:rPr>
                <w:rFonts w:ascii="Times New Roman" w:hAnsi="Times New Roman" w:cs="Times New Roman"/>
                <w:sz w:val="24"/>
              </w:rPr>
            </w:pPr>
          </w:p>
        </w:tc>
        <w:tc>
          <w:tcPr>
            <w:tcW w:w="992" w:type="dxa"/>
          </w:tcPr>
          <w:p w:rsidR="00A022EA" w:rsidRDefault="00A022EA" w:rsidP="00A022EA">
            <w:pPr>
              <w:pStyle w:val="a3"/>
              <w:ind w:left="0"/>
              <w:rPr>
                <w:rFonts w:ascii="Times New Roman" w:hAnsi="Times New Roman" w:cs="Times New Roman"/>
                <w:sz w:val="24"/>
              </w:rPr>
            </w:pPr>
          </w:p>
        </w:tc>
        <w:tc>
          <w:tcPr>
            <w:tcW w:w="816" w:type="dxa"/>
          </w:tcPr>
          <w:p w:rsidR="00A022EA" w:rsidRDefault="00A022EA" w:rsidP="00A022EA">
            <w:pPr>
              <w:pStyle w:val="a3"/>
              <w:ind w:left="0"/>
              <w:rPr>
                <w:rFonts w:ascii="Times New Roman" w:hAnsi="Times New Roman" w:cs="Times New Roman"/>
                <w:sz w:val="24"/>
              </w:rPr>
            </w:pPr>
          </w:p>
        </w:tc>
      </w:tr>
      <w:tr w:rsidR="00A022EA" w:rsidTr="00A022EA">
        <w:tc>
          <w:tcPr>
            <w:tcW w:w="3511" w:type="dxa"/>
          </w:tcPr>
          <w:p w:rsidR="00DC6543" w:rsidRDefault="00DC6543" w:rsidP="00A022EA">
            <w:pPr>
              <w:pStyle w:val="a3"/>
              <w:ind w:left="0"/>
              <w:rPr>
                <w:rFonts w:ascii="Times New Roman" w:hAnsi="Times New Roman" w:cs="Times New Roman"/>
                <w:sz w:val="24"/>
              </w:rPr>
            </w:pPr>
            <w:r>
              <w:rPr>
                <w:rFonts w:ascii="Times New Roman" w:hAnsi="Times New Roman" w:cs="Times New Roman"/>
                <w:sz w:val="24"/>
              </w:rPr>
              <w:t xml:space="preserve">10.Оснащение групп и охрана труда (наличие инструкции по ОТ, должностная инструкция, инструкции по уборке группы, инструкции по мытью посуды, инструкции по </w:t>
            </w:r>
            <w:proofErr w:type="spellStart"/>
            <w:r>
              <w:rPr>
                <w:rFonts w:ascii="Times New Roman" w:hAnsi="Times New Roman" w:cs="Times New Roman"/>
                <w:sz w:val="24"/>
              </w:rPr>
              <w:t>дезраствору</w:t>
            </w:r>
            <w:proofErr w:type="spellEnd"/>
            <w:r>
              <w:rPr>
                <w:rFonts w:ascii="Times New Roman" w:hAnsi="Times New Roman" w:cs="Times New Roman"/>
                <w:sz w:val="24"/>
              </w:rPr>
              <w:t>)</w:t>
            </w:r>
          </w:p>
          <w:p w:rsidR="00A022EA" w:rsidRDefault="00DC6543" w:rsidP="00A022EA">
            <w:pPr>
              <w:pStyle w:val="a3"/>
              <w:ind w:left="0"/>
              <w:rPr>
                <w:rFonts w:ascii="Times New Roman" w:hAnsi="Times New Roman" w:cs="Times New Roman"/>
                <w:sz w:val="24"/>
              </w:rPr>
            </w:pPr>
            <w:r>
              <w:rPr>
                <w:rFonts w:ascii="Times New Roman" w:hAnsi="Times New Roman" w:cs="Times New Roman"/>
                <w:sz w:val="24"/>
              </w:rPr>
              <w:t xml:space="preserve"> (2 балла)</w:t>
            </w:r>
          </w:p>
        </w:tc>
        <w:tc>
          <w:tcPr>
            <w:tcW w:w="1134" w:type="dxa"/>
          </w:tcPr>
          <w:p w:rsidR="00A022EA" w:rsidRDefault="00A022EA" w:rsidP="00A022EA">
            <w:pPr>
              <w:pStyle w:val="a3"/>
              <w:ind w:left="0"/>
              <w:rPr>
                <w:rFonts w:ascii="Times New Roman" w:hAnsi="Times New Roman" w:cs="Times New Roman"/>
                <w:sz w:val="24"/>
              </w:rPr>
            </w:pPr>
          </w:p>
        </w:tc>
        <w:tc>
          <w:tcPr>
            <w:tcW w:w="1134" w:type="dxa"/>
          </w:tcPr>
          <w:p w:rsidR="00A022EA" w:rsidRDefault="00A022EA" w:rsidP="00A022EA">
            <w:pPr>
              <w:pStyle w:val="a3"/>
              <w:ind w:left="0"/>
              <w:rPr>
                <w:rFonts w:ascii="Times New Roman" w:hAnsi="Times New Roman" w:cs="Times New Roman"/>
                <w:sz w:val="24"/>
              </w:rPr>
            </w:pPr>
          </w:p>
        </w:tc>
        <w:tc>
          <w:tcPr>
            <w:tcW w:w="992" w:type="dxa"/>
          </w:tcPr>
          <w:p w:rsidR="00A022EA" w:rsidRDefault="00A022EA" w:rsidP="00A022EA">
            <w:pPr>
              <w:pStyle w:val="a3"/>
              <w:ind w:left="0"/>
              <w:rPr>
                <w:rFonts w:ascii="Times New Roman" w:hAnsi="Times New Roman" w:cs="Times New Roman"/>
                <w:sz w:val="24"/>
              </w:rPr>
            </w:pPr>
          </w:p>
        </w:tc>
        <w:tc>
          <w:tcPr>
            <w:tcW w:w="992" w:type="dxa"/>
          </w:tcPr>
          <w:p w:rsidR="00A022EA" w:rsidRDefault="00A022EA" w:rsidP="00A022EA">
            <w:pPr>
              <w:pStyle w:val="a3"/>
              <w:ind w:left="0"/>
              <w:rPr>
                <w:rFonts w:ascii="Times New Roman" w:hAnsi="Times New Roman" w:cs="Times New Roman"/>
                <w:sz w:val="24"/>
              </w:rPr>
            </w:pPr>
          </w:p>
        </w:tc>
        <w:tc>
          <w:tcPr>
            <w:tcW w:w="992" w:type="dxa"/>
          </w:tcPr>
          <w:p w:rsidR="00A022EA" w:rsidRDefault="00A022EA" w:rsidP="00A022EA">
            <w:pPr>
              <w:pStyle w:val="a3"/>
              <w:ind w:left="0"/>
              <w:rPr>
                <w:rFonts w:ascii="Times New Roman" w:hAnsi="Times New Roman" w:cs="Times New Roman"/>
                <w:sz w:val="24"/>
              </w:rPr>
            </w:pPr>
          </w:p>
        </w:tc>
        <w:tc>
          <w:tcPr>
            <w:tcW w:w="816" w:type="dxa"/>
          </w:tcPr>
          <w:p w:rsidR="00A022EA" w:rsidRDefault="00A022EA" w:rsidP="00A022EA">
            <w:pPr>
              <w:pStyle w:val="a3"/>
              <w:ind w:left="0"/>
              <w:rPr>
                <w:rFonts w:ascii="Times New Roman" w:hAnsi="Times New Roman" w:cs="Times New Roman"/>
                <w:sz w:val="24"/>
              </w:rPr>
            </w:pPr>
          </w:p>
        </w:tc>
      </w:tr>
      <w:tr w:rsidR="00DC6543" w:rsidTr="00A022EA">
        <w:tc>
          <w:tcPr>
            <w:tcW w:w="3511" w:type="dxa"/>
          </w:tcPr>
          <w:p w:rsidR="00DC6543" w:rsidRDefault="00DC6543" w:rsidP="00A022EA">
            <w:pPr>
              <w:pStyle w:val="a3"/>
              <w:ind w:left="0"/>
              <w:rPr>
                <w:rFonts w:ascii="Times New Roman" w:hAnsi="Times New Roman" w:cs="Times New Roman"/>
                <w:sz w:val="24"/>
              </w:rPr>
            </w:pPr>
            <w:r>
              <w:rPr>
                <w:rFonts w:ascii="Times New Roman" w:hAnsi="Times New Roman" w:cs="Times New Roman"/>
                <w:sz w:val="24"/>
              </w:rPr>
              <w:t>Всего баллов</w:t>
            </w:r>
          </w:p>
          <w:p w:rsidR="00DC6543" w:rsidRDefault="00DC6543" w:rsidP="00A022EA">
            <w:pPr>
              <w:pStyle w:val="a3"/>
              <w:ind w:left="0"/>
              <w:rPr>
                <w:rFonts w:ascii="Times New Roman" w:hAnsi="Times New Roman" w:cs="Times New Roman"/>
                <w:sz w:val="24"/>
              </w:rPr>
            </w:pPr>
          </w:p>
        </w:tc>
        <w:tc>
          <w:tcPr>
            <w:tcW w:w="1134" w:type="dxa"/>
          </w:tcPr>
          <w:p w:rsidR="00DC6543" w:rsidRDefault="00DC6543" w:rsidP="00A022EA">
            <w:pPr>
              <w:pStyle w:val="a3"/>
              <w:ind w:left="0"/>
              <w:rPr>
                <w:rFonts w:ascii="Times New Roman" w:hAnsi="Times New Roman" w:cs="Times New Roman"/>
                <w:sz w:val="24"/>
              </w:rPr>
            </w:pPr>
          </w:p>
        </w:tc>
        <w:tc>
          <w:tcPr>
            <w:tcW w:w="1134" w:type="dxa"/>
          </w:tcPr>
          <w:p w:rsidR="00DC6543" w:rsidRDefault="00DC6543" w:rsidP="00A022EA">
            <w:pPr>
              <w:pStyle w:val="a3"/>
              <w:ind w:left="0"/>
              <w:rPr>
                <w:rFonts w:ascii="Times New Roman" w:hAnsi="Times New Roman" w:cs="Times New Roman"/>
                <w:sz w:val="24"/>
              </w:rPr>
            </w:pPr>
          </w:p>
        </w:tc>
        <w:tc>
          <w:tcPr>
            <w:tcW w:w="992" w:type="dxa"/>
          </w:tcPr>
          <w:p w:rsidR="00DC6543" w:rsidRDefault="00DC6543" w:rsidP="00A022EA">
            <w:pPr>
              <w:pStyle w:val="a3"/>
              <w:ind w:left="0"/>
              <w:rPr>
                <w:rFonts w:ascii="Times New Roman" w:hAnsi="Times New Roman" w:cs="Times New Roman"/>
                <w:sz w:val="24"/>
              </w:rPr>
            </w:pPr>
          </w:p>
        </w:tc>
        <w:tc>
          <w:tcPr>
            <w:tcW w:w="992" w:type="dxa"/>
          </w:tcPr>
          <w:p w:rsidR="00DC6543" w:rsidRDefault="00DC6543" w:rsidP="00A022EA">
            <w:pPr>
              <w:pStyle w:val="a3"/>
              <w:ind w:left="0"/>
              <w:rPr>
                <w:rFonts w:ascii="Times New Roman" w:hAnsi="Times New Roman" w:cs="Times New Roman"/>
                <w:sz w:val="24"/>
              </w:rPr>
            </w:pPr>
          </w:p>
        </w:tc>
        <w:tc>
          <w:tcPr>
            <w:tcW w:w="992" w:type="dxa"/>
          </w:tcPr>
          <w:p w:rsidR="00DC6543" w:rsidRDefault="00DC6543" w:rsidP="00A022EA">
            <w:pPr>
              <w:pStyle w:val="a3"/>
              <w:ind w:left="0"/>
              <w:rPr>
                <w:rFonts w:ascii="Times New Roman" w:hAnsi="Times New Roman" w:cs="Times New Roman"/>
                <w:sz w:val="24"/>
              </w:rPr>
            </w:pPr>
          </w:p>
        </w:tc>
        <w:tc>
          <w:tcPr>
            <w:tcW w:w="816" w:type="dxa"/>
          </w:tcPr>
          <w:p w:rsidR="00DC6543" w:rsidRDefault="00DC6543" w:rsidP="00A022EA">
            <w:pPr>
              <w:pStyle w:val="a3"/>
              <w:ind w:left="0"/>
              <w:rPr>
                <w:rFonts w:ascii="Times New Roman" w:hAnsi="Times New Roman" w:cs="Times New Roman"/>
                <w:sz w:val="24"/>
              </w:rPr>
            </w:pPr>
          </w:p>
        </w:tc>
      </w:tr>
    </w:tbl>
    <w:p w:rsidR="00A022EA" w:rsidRDefault="00A022EA" w:rsidP="00A022EA">
      <w:pPr>
        <w:pStyle w:val="a3"/>
        <w:ind w:left="-709"/>
        <w:rPr>
          <w:rFonts w:ascii="Times New Roman" w:hAnsi="Times New Roman" w:cs="Times New Roman"/>
          <w:sz w:val="24"/>
        </w:rPr>
      </w:pPr>
    </w:p>
    <w:p w:rsidR="00DC6543" w:rsidRDefault="00DC6543" w:rsidP="00DC6543">
      <w:pPr>
        <w:pStyle w:val="a3"/>
        <w:ind w:left="-709"/>
        <w:jc w:val="right"/>
        <w:rPr>
          <w:rFonts w:ascii="Times New Roman" w:hAnsi="Times New Roman" w:cs="Times New Roman"/>
          <w:sz w:val="24"/>
        </w:rPr>
      </w:pPr>
    </w:p>
    <w:p w:rsidR="00DC6543" w:rsidRDefault="00DC6543" w:rsidP="00DC6543">
      <w:pPr>
        <w:pStyle w:val="a3"/>
        <w:ind w:left="-709"/>
        <w:jc w:val="right"/>
        <w:rPr>
          <w:rFonts w:ascii="Times New Roman" w:hAnsi="Times New Roman" w:cs="Times New Roman"/>
          <w:sz w:val="24"/>
        </w:rPr>
      </w:pPr>
      <w:r>
        <w:rPr>
          <w:rFonts w:ascii="Times New Roman" w:hAnsi="Times New Roman" w:cs="Times New Roman"/>
          <w:sz w:val="24"/>
        </w:rPr>
        <w:t>Дата заполнения «____»________________20___г.</w:t>
      </w:r>
    </w:p>
    <w:p w:rsidR="00DC6543" w:rsidRDefault="00DC6543" w:rsidP="00A022EA">
      <w:pPr>
        <w:pStyle w:val="a3"/>
        <w:ind w:left="-709"/>
        <w:rPr>
          <w:rFonts w:ascii="Times New Roman" w:hAnsi="Times New Roman" w:cs="Times New Roman"/>
          <w:sz w:val="24"/>
        </w:rPr>
      </w:pPr>
    </w:p>
    <w:p w:rsidR="00DC6543" w:rsidRPr="00C10786" w:rsidRDefault="00390414" w:rsidP="00A022EA">
      <w:pPr>
        <w:pStyle w:val="a3"/>
        <w:ind w:left="-709"/>
        <w:rPr>
          <w:rFonts w:ascii="Times New Roman" w:hAnsi="Times New Roman" w:cs="Times New Roman"/>
          <w:sz w:val="24"/>
        </w:rPr>
      </w:pPr>
      <w:r>
        <w:rPr>
          <w:rFonts w:ascii="Times New Roman" w:hAnsi="Times New Roman" w:cs="Times New Roman"/>
          <w:sz w:val="24"/>
        </w:rPr>
        <w:t xml:space="preserve">                                                                                  </w:t>
      </w:r>
      <w:r w:rsidR="00DC6543">
        <w:rPr>
          <w:rFonts w:ascii="Times New Roman" w:hAnsi="Times New Roman" w:cs="Times New Roman"/>
          <w:sz w:val="24"/>
        </w:rPr>
        <w:t>Подпись___________________</w:t>
      </w:r>
    </w:p>
    <w:sectPr w:rsidR="00DC6543" w:rsidRPr="00C10786" w:rsidSect="00AF07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F20D0"/>
    <w:multiLevelType w:val="multilevel"/>
    <w:tmpl w:val="0C5698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73907BD"/>
    <w:multiLevelType w:val="multilevel"/>
    <w:tmpl w:val="0C5698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5707618C"/>
    <w:multiLevelType w:val="hybridMultilevel"/>
    <w:tmpl w:val="A6A47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C9E"/>
    <w:rsid w:val="00142B97"/>
    <w:rsid w:val="001630ED"/>
    <w:rsid w:val="002435AC"/>
    <w:rsid w:val="00390414"/>
    <w:rsid w:val="004B48AD"/>
    <w:rsid w:val="0057256D"/>
    <w:rsid w:val="006B6072"/>
    <w:rsid w:val="00740EF9"/>
    <w:rsid w:val="007E2B23"/>
    <w:rsid w:val="00927434"/>
    <w:rsid w:val="00956312"/>
    <w:rsid w:val="009A0798"/>
    <w:rsid w:val="009B1B27"/>
    <w:rsid w:val="009C0AEE"/>
    <w:rsid w:val="00A022EA"/>
    <w:rsid w:val="00A75A18"/>
    <w:rsid w:val="00AF07FF"/>
    <w:rsid w:val="00BC1C9E"/>
    <w:rsid w:val="00C10786"/>
    <w:rsid w:val="00C53DDF"/>
    <w:rsid w:val="00C54100"/>
    <w:rsid w:val="00DC6543"/>
    <w:rsid w:val="00FB71F9"/>
    <w:rsid w:val="00FC3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E21FFB-217E-4856-A88A-285E460DB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7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1C9E"/>
    <w:pPr>
      <w:ind w:left="720"/>
      <w:contextualSpacing/>
    </w:pPr>
  </w:style>
  <w:style w:type="table" w:styleId="a4">
    <w:name w:val="Table Grid"/>
    <w:basedOn w:val="a1"/>
    <w:uiPriority w:val="59"/>
    <w:rsid w:val="004B4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uiPriority w:val="99"/>
    <w:rsid w:val="005725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Body Text"/>
    <w:basedOn w:val="a"/>
    <w:link w:val="a6"/>
    <w:semiHidden/>
    <w:rsid w:val="0057256D"/>
    <w:pPr>
      <w:spacing w:after="0" w:line="240" w:lineRule="auto"/>
      <w:jc w:val="center"/>
    </w:pPr>
    <w:rPr>
      <w:rFonts w:ascii="Times New Roman" w:eastAsia="Times New Roman" w:hAnsi="Times New Roman" w:cs="Times New Roman"/>
      <w:b/>
      <w:bCs/>
      <w:iCs/>
      <w:sz w:val="36"/>
      <w:szCs w:val="24"/>
      <w:u w:color="000000"/>
      <w:lang w:eastAsia="ru-RU"/>
    </w:rPr>
  </w:style>
  <w:style w:type="character" w:customStyle="1" w:styleId="a6">
    <w:name w:val="Основной текст Знак"/>
    <w:basedOn w:val="a0"/>
    <w:link w:val="a5"/>
    <w:semiHidden/>
    <w:rsid w:val="0057256D"/>
    <w:rPr>
      <w:rFonts w:ascii="Times New Roman" w:eastAsia="Times New Roman" w:hAnsi="Times New Roman" w:cs="Times New Roman"/>
      <w:b/>
      <w:bCs/>
      <w:iCs/>
      <w:sz w:val="36"/>
      <w:szCs w:val="24"/>
      <w:u w:color="000000"/>
      <w:lang w:eastAsia="ru-RU"/>
    </w:rPr>
  </w:style>
  <w:style w:type="character" w:customStyle="1" w:styleId="FontStyle22">
    <w:name w:val="Font Style22"/>
    <w:basedOn w:val="a0"/>
    <w:uiPriority w:val="99"/>
    <w:rsid w:val="0057256D"/>
    <w:rPr>
      <w:rFonts w:ascii="Times New Roman" w:hAnsi="Times New Roman" w:cs="Times New Roman" w:hint="default"/>
      <w:sz w:val="22"/>
      <w:szCs w:val="22"/>
    </w:rPr>
  </w:style>
  <w:style w:type="paragraph" w:styleId="a7">
    <w:name w:val="No Spacing"/>
    <w:uiPriority w:val="1"/>
    <w:qFormat/>
    <w:rsid w:val="005725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18430-43D0-4766-A83E-D6F801254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1104</Words>
  <Characters>6297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us7</dc:creator>
  <cp:lastModifiedBy>123</cp:lastModifiedBy>
  <cp:revision>5</cp:revision>
  <dcterms:created xsi:type="dcterms:W3CDTF">2015-03-02T14:41:00Z</dcterms:created>
  <dcterms:modified xsi:type="dcterms:W3CDTF">2015-03-24T12:25:00Z</dcterms:modified>
</cp:coreProperties>
</file>